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73254" w14:textId="27C15356" w:rsidR="00921962" w:rsidRPr="0052514D" w:rsidRDefault="00921962" w:rsidP="009219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114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proofErr w:type="gramStart"/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95661F" w:rsidRPr="0095661F">
        <w:rPr>
          <w:rFonts w:ascii="Arial" w:hAnsi="Arial" w:cs="Arial"/>
          <w:b/>
          <w:sz w:val="24"/>
          <w:szCs w:val="24"/>
          <w:lang w:eastAsia="zh-CN"/>
        </w:rPr>
        <w:t>R</w:t>
      </w:r>
      <w:proofErr w:type="gramEnd"/>
      <w:r w:rsidR="0095661F" w:rsidRPr="0095661F">
        <w:rPr>
          <w:rFonts w:ascii="Arial" w:hAnsi="Arial" w:cs="Arial"/>
          <w:b/>
          <w:sz w:val="24"/>
          <w:szCs w:val="24"/>
          <w:lang w:eastAsia="zh-CN"/>
        </w:rPr>
        <w:t>4-2500403</w:t>
      </w:r>
    </w:p>
    <w:p w14:paraId="1FE27B09" w14:textId="77777777" w:rsidR="00921962" w:rsidRPr="0052514D" w:rsidRDefault="00921962" w:rsidP="009219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Greece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hAnsi="Arial" w:cs="Arial"/>
          <w:b/>
          <w:sz w:val="24"/>
          <w:szCs w:val="24"/>
          <w:lang w:eastAsia="zh-CN"/>
        </w:rPr>
        <w:t>–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February</w:t>
      </w:r>
      <w:r w:rsidRPr="008C3EBA">
        <w:rPr>
          <w:rFonts w:ascii="Arial" w:hAnsi="Arial" w:cs="Arial"/>
          <w:b/>
          <w:sz w:val="24"/>
          <w:szCs w:val="24"/>
          <w:lang w:eastAsia="zh-CN"/>
        </w:rPr>
        <w:t>,</w:t>
      </w:r>
      <w:proofErr w:type="gramEnd"/>
      <w:r w:rsidRPr="008C3EBA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0CB94FAD" w14:textId="77777777" w:rsidR="00E95796" w:rsidRPr="00E95796" w:rsidRDefault="00E95796" w:rsidP="00810AA4">
      <w:pPr>
        <w:spacing w:after="120"/>
        <w:rPr>
          <w:rFonts w:ascii="Arial" w:hAnsi="Arial" w:cs="Arial"/>
          <w:b/>
          <w:sz w:val="24"/>
          <w:szCs w:val="24"/>
          <w:lang w:eastAsia="zh-CN"/>
        </w:rPr>
      </w:pPr>
    </w:p>
    <w:p w14:paraId="07996428" w14:textId="006A3BC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009F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7.</w:t>
      </w:r>
      <w:r w:rsidR="00995A55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20.2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22A41239" w14:textId="2ACD184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D70FC3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</w:t>
      </w:r>
      <w:r w:rsidR="00C22CAD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cor</w:t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porated</w:t>
      </w:r>
    </w:p>
    <w:p w14:paraId="0B5BD752" w14:textId="32A92F9A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9966A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T</w:t>
      </w:r>
      <w:r w:rsidR="00776BBD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estability </w:t>
      </w:r>
      <w:r w:rsidR="009E7F1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for AI/ML</w:t>
      </w:r>
      <w:r w:rsidR="00A51FB2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 beam management</w:t>
      </w:r>
    </w:p>
    <w:p w14:paraId="5D602A9F" w14:textId="569AC39E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="008B7D35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D4FFAB1" w14:textId="3ACD5E51" w:rsidR="00AE2AF7" w:rsidRPr="00AE2AF7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AE2AF7" w:rsidRPr="00AE2AF7">
        <w:rPr>
          <w:sz w:val="36"/>
          <w:lang w:val="sv-SE" w:eastAsia="ja-JP"/>
        </w:rPr>
        <w:t>Introduction</w:t>
      </w:r>
    </w:p>
    <w:p w14:paraId="1AB5C63A" w14:textId="7830E225" w:rsidR="00072CF5" w:rsidRDefault="00AE2AF7" w:rsidP="00AE2AF7">
      <w:pPr>
        <w:jc w:val="both"/>
        <w:rPr>
          <w:kern w:val="2"/>
          <w:sz w:val="22"/>
          <w:szCs w:val="22"/>
          <w:lang w:val="en-US" w:eastAsia="zh-CN"/>
        </w:rPr>
      </w:pPr>
      <w:r w:rsidRPr="00AE2AF7">
        <w:rPr>
          <w:kern w:val="2"/>
          <w:sz w:val="22"/>
          <w:szCs w:val="22"/>
          <w:lang w:val="en-US" w:eastAsia="zh-CN"/>
        </w:rPr>
        <w:t>In RAN4 #</w:t>
      </w:r>
      <w:r w:rsidR="00F67225" w:rsidRPr="000A5F77">
        <w:rPr>
          <w:kern w:val="2"/>
          <w:sz w:val="22"/>
          <w:szCs w:val="22"/>
          <w:lang w:val="en-US" w:eastAsia="zh-CN"/>
        </w:rPr>
        <w:t>11</w:t>
      </w:r>
      <w:r w:rsidR="009966AF">
        <w:rPr>
          <w:rFonts w:hint="eastAsia"/>
          <w:kern w:val="2"/>
          <w:sz w:val="22"/>
          <w:szCs w:val="22"/>
          <w:lang w:val="en-US" w:eastAsia="zh-CN"/>
        </w:rPr>
        <w:t>3</w:t>
      </w:r>
      <w:r w:rsidRPr="00AE2AF7">
        <w:rPr>
          <w:kern w:val="2"/>
          <w:sz w:val="22"/>
          <w:szCs w:val="22"/>
          <w:lang w:val="en-US" w:eastAsia="zh-CN"/>
        </w:rPr>
        <w:t xml:space="preserve"> meeting, </w:t>
      </w:r>
      <w:r w:rsidR="005E1D7D">
        <w:rPr>
          <w:rFonts w:hint="eastAsia"/>
          <w:kern w:val="2"/>
          <w:sz w:val="22"/>
          <w:szCs w:val="22"/>
          <w:lang w:val="en-US" w:eastAsia="zh-CN"/>
        </w:rPr>
        <w:t>t</w:t>
      </w:r>
      <w:r w:rsidR="005E1D7D" w:rsidRPr="005E1D7D">
        <w:rPr>
          <w:kern w:val="2"/>
          <w:sz w:val="22"/>
          <w:szCs w:val="22"/>
          <w:lang w:val="en-US" w:eastAsia="zh-CN"/>
        </w:rPr>
        <w:t>estability and interoperability issues for beam management</w:t>
      </w:r>
      <w:r w:rsidR="005E1D7D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5E1D7D">
        <w:rPr>
          <w:kern w:val="2"/>
          <w:sz w:val="22"/>
          <w:szCs w:val="22"/>
          <w:lang w:val="en-US" w:eastAsia="zh-CN"/>
        </w:rPr>
        <w:t>were</w:t>
      </w:r>
      <w:r w:rsidR="005E1D7D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773507">
        <w:rPr>
          <w:rFonts w:hint="eastAsia"/>
          <w:kern w:val="2"/>
          <w:sz w:val="22"/>
          <w:szCs w:val="22"/>
          <w:lang w:val="en-US" w:eastAsia="zh-CN"/>
        </w:rPr>
        <w:t>discussed</w:t>
      </w:r>
      <w:r w:rsidR="00072CF5">
        <w:rPr>
          <w:rFonts w:hint="eastAsia"/>
          <w:kern w:val="2"/>
          <w:sz w:val="22"/>
          <w:szCs w:val="22"/>
          <w:lang w:val="en-US" w:eastAsia="zh-CN"/>
        </w:rPr>
        <w:t xml:space="preserve">. The </w:t>
      </w:r>
      <w:r w:rsidR="00DC39D5">
        <w:rPr>
          <w:kern w:val="2"/>
          <w:sz w:val="22"/>
          <w:szCs w:val="22"/>
          <w:lang w:val="en-US" w:eastAsia="zh-CN"/>
        </w:rPr>
        <w:t>following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DC39D5">
        <w:rPr>
          <w:kern w:val="2"/>
          <w:sz w:val="22"/>
          <w:szCs w:val="22"/>
          <w:lang w:val="en-US" w:eastAsia="zh-CN"/>
        </w:rPr>
        <w:t>agreements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DC39D5">
        <w:rPr>
          <w:kern w:val="2"/>
          <w:sz w:val="22"/>
          <w:szCs w:val="22"/>
          <w:lang w:val="en-US" w:eastAsia="zh-CN"/>
        </w:rPr>
        <w:t>regarding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773507">
        <w:rPr>
          <w:rFonts w:hint="eastAsia"/>
          <w:kern w:val="2"/>
          <w:sz w:val="22"/>
          <w:szCs w:val="22"/>
          <w:lang w:val="en-US" w:eastAsia="zh-CN"/>
        </w:rPr>
        <w:t>test setup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827AB9">
        <w:rPr>
          <w:rFonts w:hint="eastAsia"/>
          <w:kern w:val="2"/>
          <w:sz w:val="22"/>
          <w:szCs w:val="22"/>
          <w:lang w:val="en-US" w:eastAsia="zh-CN"/>
        </w:rPr>
        <w:t>are captured in [</w:t>
      </w:r>
      <w:r w:rsidR="00950DB4">
        <w:rPr>
          <w:rFonts w:hint="eastAsia"/>
          <w:kern w:val="2"/>
          <w:sz w:val="22"/>
          <w:szCs w:val="22"/>
          <w:lang w:val="en-US" w:eastAsia="zh-CN"/>
        </w:rPr>
        <w:t>1</w:t>
      </w:r>
      <w:r w:rsidR="00827AB9">
        <w:rPr>
          <w:rFonts w:hint="eastAsia"/>
          <w:kern w:val="2"/>
          <w:sz w:val="22"/>
          <w:szCs w:val="22"/>
          <w:lang w:val="en-US" w:eastAsia="zh-CN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27AB9" w14:paraId="3C51E5BB" w14:textId="77777777" w:rsidTr="00827AB9">
        <w:tc>
          <w:tcPr>
            <w:tcW w:w="9350" w:type="dxa"/>
          </w:tcPr>
          <w:p w14:paraId="530358FF" w14:textId="77777777" w:rsidR="007D2F97" w:rsidRPr="00644418" w:rsidRDefault="007D2F97" w:rsidP="007D2F97">
            <w:pPr>
              <w:rPr>
                <w:rFonts w:eastAsia="Yu Mincho"/>
                <w:b/>
                <w:u w:val="single"/>
                <w:lang w:eastAsia="ja-JP"/>
              </w:rPr>
            </w:pPr>
            <w:r w:rsidRPr="00644418">
              <w:rPr>
                <w:b/>
                <w:u w:val="single"/>
              </w:rPr>
              <w:t xml:space="preserve">Issue </w:t>
            </w:r>
            <w:r w:rsidRPr="00644418">
              <w:rPr>
                <w:rFonts w:eastAsiaTheme="minorEastAsia" w:hint="eastAsia"/>
                <w:b/>
                <w:u w:val="single"/>
                <w:lang w:eastAsia="ja-JP"/>
              </w:rPr>
              <w:t>3</w:t>
            </w:r>
            <w:r w:rsidRPr="00644418">
              <w:rPr>
                <w:b/>
                <w:u w:val="single"/>
              </w:rPr>
              <w:t xml:space="preserve">-5: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Prediction delay requirements</w:t>
            </w:r>
          </w:p>
          <w:p w14:paraId="427A0840" w14:textId="77777777" w:rsidR="007D2F97" w:rsidRPr="00644418" w:rsidRDefault="007D2F97" w:rsidP="007D2F97">
            <w:pPr>
              <w:rPr>
                <w:b/>
                <w:bCs/>
                <w:iCs/>
                <w:lang w:eastAsia="zh-CN"/>
              </w:rPr>
            </w:pPr>
            <w:r w:rsidRPr="00644418">
              <w:rPr>
                <w:b/>
                <w:bCs/>
                <w:iCs/>
                <w:lang w:eastAsia="zh-CN"/>
              </w:rPr>
              <w:t>Agreement:</w:t>
            </w:r>
          </w:p>
          <w:p w14:paraId="5E9B6261" w14:textId="77777777" w:rsidR="007D2F97" w:rsidRPr="00644418" w:rsidRDefault="007D2F97" w:rsidP="007D2F97">
            <w:pPr>
              <w:pStyle w:val="ListParagraph"/>
              <w:numPr>
                <w:ilvl w:val="0"/>
                <w:numId w:val="31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 w:hint="eastAsia"/>
                <w:lang w:eastAsia="ja-JP"/>
              </w:rPr>
              <w:t>Prediction delay include</w:t>
            </w:r>
            <w:r w:rsidRPr="00644418">
              <w:rPr>
                <w:rFonts w:eastAsia="Yu Mincho"/>
                <w:lang w:eastAsia="ja-JP"/>
              </w:rPr>
              <w:t>s</w:t>
            </w:r>
            <w:r w:rsidRPr="00644418">
              <w:rPr>
                <w:rFonts w:eastAsia="Yu Mincho" w:hint="eastAsia"/>
                <w:lang w:eastAsia="ja-JP"/>
              </w:rPr>
              <w:t>:</w:t>
            </w:r>
          </w:p>
          <w:p w14:paraId="0A1A08FF" w14:textId="77777777" w:rsidR="007D2F97" w:rsidRPr="00644418" w:rsidRDefault="007D2F97" w:rsidP="007D2F97">
            <w:pPr>
              <w:pStyle w:val="ListParagraph"/>
              <w:numPr>
                <w:ilvl w:val="1"/>
                <w:numId w:val="31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/>
                <w:lang w:eastAsia="ja-JP"/>
              </w:rPr>
              <w:t>Measurement</w:t>
            </w:r>
            <w:r w:rsidRPr="00644418">
              <w:rPr>
                <w:rFonts w:eastAsia="Yu Mincho" w:hint="eastAsia"/>
                <w:lang w:eastAsia="ja-JP"/>
              </w:rPr>
              <w:t xml:space="preserve"> for prediction</w:t>
            </w:r>
          </w:p>
          <w:p w14:paraId="23D7C560" w14:textId="77777777" w:rsidR="007D2F97" w:rsidRPr="00644418" w:rsidRDefault="007D2F97" w:rsidP="007D2F97">
            <w:pPr>
              <w:pStyle w:val="ListParagraph"/>
              <w:numPr>
                <w:ilvl w:val="2"/>
                <w:numId w:val="31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/>
                <w:lang w:eastAsia="ja-JP"/>
              </w:rPr>
              <w:t>FFS on whether the legacy measurement delay can be reused</w:t>
            </w:r>
          </w:p>
          <w:p w14:paraId="27BBCA32" w14:textId="77777777" w:rsidR="007D2F97" w:rsidRPr="00644418" w:rsidRDefault="007D2F97" w:rsidP="007D2F97">
            <w:pPr>
              <w:pStyle w:val="ListParagraph"/>
              <w:numPr>
                <w:ilvl w:val="1"/>
                <w:numId w:val="31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 w:hint="eastAsia"/>
                <w:lang w:eastAsia="ja-JP"/>
              </w:rPr>
              <w:t>Inference delay</w:t>
            </w:r>
          </w:p>
          <w:p w14:paraId="6A489D3A" w14:textId="77777777" w:rsidR="007D2F97" w:rsidRPr="00644418" w:rsidRDefault="007D2F97" w:rsidP="007D2F97">
            <w:pPr>
              <w:pStyle w:val="ListParagraph"/>
              <w:numPr>
                <w:ilvl w:val="1"/>
                <w:numId w:val="31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/>
                <w:lang w:eastAsia="ja-JP"/>
              </w:rPr>
              <w:t>O</w:t>
            </w:r>
            <w:r w:rsidRPr="00644418">
              <w:rPr>
                <w:rFonts w:eastAsia="Yu Mincho" w:hint="eastAsia"/>
                <w:lang w:eastAsia="ja-JP"/>
              </w:rPr>
              <w:t>ther components are FFS</w:t>
            </w:r>
          </w:p>
          <w:p w14:paraId="7EC4BBB1" w14:textId="77777777" w:rsidR="007D2F97" w:rsidRPr="00644418" w:rsidRDefault="007D2F97" w:rsidP="007D2F97">
            <w:pPr>
              <w:rPr>
                <w:rFonts w:eastAsiaTheme="minorEastAsia"/>
                <w:b/>
                <w:u w:val="single"/>
                <w:lang w:val="en-US" w:eastAsia="ja-JP"/>
              </w:rPr>
            </w:pPr>
          </w:p>
          <w:p w14:paraId="5C617EA5" w14:textId="77777777" w:rsidR="007D2F97" w:rsidRPr="00644418" w:rsidRDefault="007D2F97" w:rsidP="007D2F97">
            <w:pPr>
              <w:rPr>
                <w:b/>
                <w:u w:val="single"/>
                <w:lang w:val="en-US" w:eastAsia="ko-KR"/>
              </w:rPr>
            </w:pPr>
            <w:r w:rsidRPr="00644418">
              <w:rPr>
                <w:rFonts w:hint="eastAsia"/>
                <w:b/>
                <w:u w:val="single"/>
                <w:lang w:val="en-US" w:eastAsia="ko-KR"/>
              </w:rPr>
              <w:t>Test setup for Beam prediction testing</w:t>
            </w:r>
          </w:p>
          <w:p w14:paraId="234457D6" w14:textId="77777777" w:rsidR="007D2F97" w:rsidRPr="00644418" w:rsidRDefault="007D2F97" w:rsidP="007D2F97">
            <w:pPr>
              <w:rPr>
                <w:rFonts w:eastAsia="Yu Mincho"/>
                <w:lang w:val="en-US" w:eastAsia="ja-JP"/>
              </w:rPr>
            </w:pPr>
            <w:r w:rsidRPr="00644418">
              <w:rPr>
                <w:rFonts w:eastAsia="Yu Mincho"/>
                <w:lang w:val="en-US" w:eastAsia="ja-JP"/>
              </w:rPr>
              <w:t>Companies</w:t>
            </w:r>
            <w:r w:rsidRPr="00644418">
              <w:rPr>
                <w:rFonts w:eastAsia="Yu Mincho" w:hint="eastAsia"/>
                <w:lang w:val="en-US" w:eastAsia="ja-JP"/>
              </w:rPr>
              <w:t xml:space="preserve"> are invited to bring further analysis on the test setups with single </w:t>
            </w:r>
            <w:proofErr w:type="spellStart"/>
            <w:r w:rsidRPr="00644418">
              <w:rPr>
                <w:rFonts w:eastAsia="Yu Mincho" w:hint="eastAsia"/>
                <w:lang w:val="en-US" w:eastAsia="ja-JP"/>
              </w:rPr>
              <w:t>AoA</w:t>
            </w:r>
            <w:proofErr w:type="spellEnd"/>
            <w:r w:rsidRPr="00644418">
              <w:rPr>
                <w:rFonts w:eastAsia="Yu Mincho" w:hint="eastAsia"/>
                <w:lang w:val="en-US" w:eastAsia="ja-JP"/>
              </w:rPr>
              <w:t xml:space="preserve"> and multiple </w:t>
            </w:r>
            <w:proofErr w:type="spellStart"/>
            <w:r w:rsidRPr="00644418">
              <w:rPr>
                <w:rFonts w:eastAsia="Yu Mincho" w:hint="eastAsia"/>
                <w:lang w:val="en-US" w:eastAsia="ja-JP"/>
              </w:rPr>
              <w:t>AoAs</w:t>
            </w:r>
            <w:proofErr w:type="spellEnd"/>
            <w:r w:rsidRPr="00644418">
              <w:rPr>
                <w:rFonts w:eastAsia="Yu Mincho" w:hint="eastAsia"/>
                <w:lang w:val="en-US" w:eastAsia="ja-JP"/>
              </w:rPr>
              <w:t>.</w:t>
            </w:r>
          </w:p>
          <w:p w14:paraId="3608C839" w14:textId="77777777" w:rsidR="00B20A1B" w:rsidRPr="00644418" w:rsidRDefault="00B20A1B" w:rsidP="00B20A1B">
            <w:pPr>
              <w:rPr>
                <w:rFonts w:eastAsia="Yu Mincho"/>
                <w:b/>
                <w:u w:val="single"/>
                <w:lang w:eastAsia="ja-JP"/>
              </w:rPr>
            </w:pPr>
            <w:r w:rsidRPr="00644418">
              <w:rPr>
                <w:b/>
                <w:u w:val="single"/>
                <w:lang w:eastAsia="ko-KR"/>
              </w:rPr>
              <w:t xml:space="preserve">Issue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3</w:t>
            </w:r>
            <w:r w:rsidRPr="00644418">
              <w:rPr>
                <w:b/>
                <w:u w:val="single"/>
                <w:lang w:eastAsia="ko-KR"/>
              </w:rPr>
              <w:t>-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2</w:t>
            </w:r>
            <w:r w:rsidRPr="00644418">
              <w:rPr>
                <w:b/>
                <w:u w:val="single"/>
                <w:lang w:eastAsia="ko-KR"/>
              </w:rPr>
              <w:t xml:space="preserve">: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UE Rx beam knowledge</w:t>
            </w:r>
          </w:p>
          <w:p w14:paraId="09F6128B" w14:textId="77777777" w:rsidR="00B20A1B" w:rsidRPr="00644418" w:rsidRDefault="00B20A1B" w:rsidP="00B20A1B">
            <w:pPr>
              <w:rPr>
                <w:rFonts w:eastAsia="Yu Mincho"/>
                <w:lang w:eastAsia="ja-JP"/>
              </w:rPr>
            </w:pPr>
            <w:r w:rsidRPr="00644418">
              <w:rPr>
                <w:rFonts w:eastAsia="Yu Mincho" w:hint="eastAsia"/>
                <w:lang w:eastAsia="ja-JP"/>
              </w:rPr>
              <w:t>Agreement:</w:t>
            </w:r>
          </w:p>
          <w:p w14:paraId="40321E2F" w14:textId="77777777" w:rsidR="00B20A1B" w:rsidRPr="00644418" w:rsidRDefault="00B20A1B" w:rsidP="00B20A1B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="Yu Mincho"/>
                <w:szCs w:val="24"/>
                <w:lang w:eastAsia="ja-JP"/>
              </w:rPr>
            </w:pPr>
            <w:r w:rsidRPr="00644418">
              <w:rPr>
                <w:rFonts w:eastAsia="Yu Mincho"/>
                <w:szCs w:val="24"/>
                <w:lang w:eastAsia="ja-JP"/>
              </w:rPr>
              <w:t>W</w:t>
            </w:r>
            <w:r w:rsidRPr="00644418">
              <w:rPr>
                <w:rFonts w:eastAsia="Yu Mincho" w:hint="eastAsia"/>
                <w:szCs w:val="24"/>
                <w:lang w:eastAsia="ja-JP"/>
              </w:rPr>
              <w:t xml:space="preserve">hether the TCI state </w:t>
            </w:r>
            <w:r w:rsidRPr="00644418">
              <w:rPr>
                <w:rFonts w:eastAsia="Yu Mincho"/>
                <w:szCs w:val="24"/>
                <w:lang w:eastAsia="ja-JP"/>
              </w:rPr>
              <w:t>associated</w:t>
            </w:r>
            <w:r w:rsidRPr="00644418">
              <w:rPr>
                <w:rFonts w:eastAsia="Yu Mincho" w:hint="eastAsia"/>
                <w:szCs w:val="24"/>
                <w:lang w:eastAsia="ja-JP"/>
              </w:rPr>
              <w:t xml:space="preserve"> with a predicted Tx beam is known or </w:t>
            </w:r>
            <w:r w:rsidRPr="00644418">
              <w:rPr>
                <w:rFonts w:eastAsia="Yu Mincho"/>
                <w:szCs w:val="24"/>
                <w:lang w:eastAsia="ja-JP"/>
              </w:rPr>
              <w:t>unknown</w:t>
            </w:r>
            <w:r w:rsidRPr="00644418">
              <w:rPr>
                <w:rFonts w:eastAsia="Yu Mincho" w:hint="eastAsia"/>
                <w:szCs w:val="24"/>
                <w:lang w:eastAsia="ja-JP"/>
              </w:rPr>
              <w:t xml:space="preserve"> is FFS</w:t>
            </w:r>
          </w:p>
          <w:p w14:paraId="5DBCDA0C" w14:textId="77777777" w:rsidR="00B20A1B" w:rsidRPr="00644418" w:rsidRDefault="00B20A1B" w:rsidP="00B20A1B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 w:hint="eastAsia"/>
                <w:lang w:eastAsia="ja-JP"/>
              </w:rPr>
              <w:t>RAN4 to</w:t>
            </w:r>
            <w:r w:rsidRPr="00644418">
              <w:rPr>
                <w:rFonts w:eastAsia="Yu Mincho"/>
                <w:lang w:eastAsia="ja-JP"/>
              </w:rPr>
              <w:t xml:space="preserve"> further discuss</w:t>
            </w:r>
            <w:r w:rsidRPr="00644418">
              <w:rPr>
                <w:rFonts w:eastAsia="Yu Mincho" w:hint="eastAsia"/>
                <w:lang w:eastAsia="ja-JP"/>
              </w:rPr>
              <w:t xml:space="preserve"> whether</w:t>
            </w:r>
            <w:r w:rsidRPr="00644418">
              <w:rPr>
                <w:rFonts w:eastAsia="Yu Mincho"/>
                <w:lang w:eastAsia="ja-JP"/>
              </w:rPr>
              <w:t xml:space="preserve"> to mandate that </w:t>
            </w:r>
            <w:r w:rsidRPr="00644418">
              <w:rPr>
                <w:rFonts w:eastAsia="Yu Mincho" w:hint="eastAsia"/>
                <w:lang w:eastAsia="ja-JP"/>
              </w:rPr>
              <w:t>the UE</w:t>
            </w:r>
            <w:r w:rsidRPr="00644418">
              <w:rPr>
                <w:rFonts w:eastAsia="Yu Mincho"/>
                <w:lang w:eastAsia="ja-JP"/>
              </w:rPr>
              <w:t xml:space="preserve"> </w:t>
            </w:r>
            <w:proofErr w:type="gramStart"/>
            <w:r w:rsidRPr="00644418">
              <w:rPr>
                <w:rFonts w:eastAsia="Yu Mincho"/>
                <w:lang w:eastAsia="ja-JP"/>
              </w:rPr>
              <w:t>has to</w:t>
            </w:r>
            <w:proofErr w:type="gramEnd"/>
            <w:r w:rsidRPr="00644418">
              <w:rPr>
                <w:rFonts w:eastAsia="Yu Mincho"/>
                <w:lang w:eastAsia="ja-JP"/>
              </w:rPr>
              <w:t xml:space="preserve"> predict</w:t>
            </w:r>
            <w:r w:rsidRPr="00644418">
              <w:rPr>
                <w:rFonts w:eastAsia="Yu Mincho" w:hint="eastAsia"/>
                <w:lang w:eastAsia="ja-JP"/>
              </w:rPr>
              <w:t xml:space="preserve"> the Rx beam paired with the predicted Tx beam or no</w:t>
            </w:r>
            <w:r w:rsidRPr="00644418">
              <w:rPr>
                <w:rFonts w:eastAsia="Yu Mincho"/>
                <w:lang w:eastAsia="ja-JP"/>
              </w:rPr>
              <w:t>t.</w:t>
            </w:r>
          </w:p>
          <w:p w14:paraId="3105EA8F" w14:textId="77777777" w:rsidR="00B20A1B" w:rsidRPr="00644418" w:rsidRDefault="00B20A1B" w:rsidP="00B20A1B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/>
                <w:lang w:eastAsia="ja-JP"/>
              </w:rPr>
              <w:t>Other way to know UE Rx beams is not precluded</w:t>
            </w:r>
          </w:p>
          <w:p w14:paraId="6B3A72C5" w14:textId="3373F86E" w:rsidR="00827AB9" w:rsidRPr="00B20A1B" w:rsidRDefault="00B20A1B" w:rsidP="007D2F97">
            <w:pPr>
              <w:pStyle w:val="ListParagraph"/>
              <w:numPr>
                <w:ilvl w:val="2"/>
                <w:numId w:val="32"/>
              </w:numPr>
              <w:contextualSpacing w:val="0"/>
              <w:rPr>
                <w:rFonts w:eastAsia="Yu Mincho"/>
                <w:lang w:eastAsia="ja-JP"/>
              </w:rPr>
            </w:pPr>
            <w:r w:rsidRPr="00644418">
              <w:rPr>
                <w:rFonts w:eastAsia="Yu Mincho" w:hint="eastAsia"/>
                <w:lang w:eastAsia="ja-JP"/>
              </w:rPr>
              <w:t>U</w:t>
            </w:r>
            <w:r w:rsidRPr="00644418">
              <w:rPr>
                <w:rFonts w:eastAsia="Yu Mincho"/>
                <w:lang w:eastAsia="ja-JP"/>
              </w:rPr>
              <w:t>E capability is one of the solutions</w:t>
            </w:r>
          </w:p>
        </w:tc>
      </w:tr>
    </w:tbl>
    <w:p w14:paraId="1051257B" w14:textId="237F5D5C" w:rsidR="00AE2AF7" w:rsidRPr="00C43B0E" w:rsidRDefault="00072CF5" w:rsidP="00827AB9">
      <w:pPr>
        <w:spacing w:before="120"/>
        <w:jc w:val="both"/>
        <w:rPr>
          <w:iCs/>
          <w:lang w:val="en-US" w:eastAsia="zh-CN"/>
        </w:rPr>
      </w:pPr>
      <w:r>
        <w:rPr>
          <w:rFonts w:hint="eastAsia"/>
          <w:kern w:val="2"/>
          <w:sz w:val="22"/>
          <w:szCs w:val="22"/>
          <w:lang w:val="en-US" w:eastAsia="zh-CN"/>
        </w:rPr>
        <w:t xml:space="preserve">In this paper, we provide our </w:t>
      </w:r>
      <w:r w:rsidR="00B20A1B">
        <w:rPr>
          <w:kern w:val="2"/>
          <w:sz w:val="22"/>
          <w:szCs w:val="22"/>
          <w:lang w:val="en-US" w:eastAsia="zh-CN"/>
        </w:rPr>
        <w:t>further</w:t>
      </w:r>
      <w:r w:rsidR="00B20A1B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>
        <w:rPr>
          <w:kern w:val="2"/>
          <w:sz w:val="22"/>
          <w:szCs w:val="22"/>
          <w:lang w:val="en-US" w:eastAsia="zh-CN"/>
        </w:rPr>
        <w:t>considerations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on the </w:t>
      </w:r>
      <w:r>
        <w:rPr>
          <w:kern w:val="2"/>
          <w:sz w:val="22"/>
          <w:szCs w:val="22"/>
          <w:lang w:val="en-US" w:eastAsia="zh-CN"/>
        </w:rPr>
        <w:t>testability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issues for AI</w:t>
      </w:r>
      <w:r w:rsidR="00827AB9">
        <w:rPr>
          <w:rFonts w:hint="eastAsia"/>
          <w:kern w:val="2"/>
          <w:sz w:val="22"/>
          <w:szCs w:val="22"/>
          <w:lang w:val="en-US" w:eastAsia="zh-CN"/>
        </w:rPr>
        <w:t>/</w:t>
      </w:r>
      <w:r>
        <w:rPr>
          <w:rFonts w:hint="eastAsia"/>
          <w:kern w:val="2"/>
          <w:sz w:val="22"/>
          <w:szCs w:val="22"/>
          <w:lang w:val="en-US" w:eastAsia="zh-CN"/>
        </w:rPr>
        <w:t>ML beam management.</w:t>
      </w:r>
    </w:p>
    <w:p w14:paraId="3044B54B" w14:textId="16879F76" w:rsidR="00B81C6B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 w:rsidR="00F70DCE">
        <w:rPr>
          <w:rFonts w:hint="eastAsia"/>
          <w:sz w:val="36"/>
          <w:lang w:val="sv-SE" w:eastAsia="zh-CN"/>
        </w:rPr>
        <w:t xml:space="preserve"> </w:t>
      </w:r>
      <w:r w:rsidR="003C1DBF">
        <w:rPr>
          <w:rFonts w:hint="eastAsia"/>
          <w:sz w:val="36"/>
          <w:lang w:val="sv-SE" w:eastAsia="zh-CN"/>
        </w:rPr>
        <w:t xml:space="preserve"> Discussion</w:t>
      </w:r>
    </w:p>
    <w:p w14:paraId="0E8806E6" w14:textId="64EA28D6" w:rsidR="00B81C6B" w:rsidRDefault="00B81C6B" w:rsidP="00B81C6B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 w:rsidR="000771DD">
        <w:rPr>
          <w:rFonts w:hint="eastAsia"/>
          <w:sz w:val="28"/>
          <w:szCs w:val="18"/>
          <w:lang w:val="sv-SE" w:eastAsia="zh-CN"/>
        </w:rPr>
        <w:t>1</w:t>
      </w:r>
      <w:r>
        <w:rPr>
          <w:rFonts w:hint="eastAsia"/>
          <w:sz w:val="28"/>
          <w:szCs w:val="18"/>
          <w:lang w:val="sv-SE" w:eastAsia="zh-CN"/>
        </w:rPr>
        <w:t xml:space="preserve"> </w:t>
      </w:r>
      <w:r w:rsidR="00C31DA0">
        <w:rPr>
          <w:rFonts w:hint="eastAsia"/>
          <w:sz w:val="28"/>
          <w:szCs w:val="18"/>
          <w:lang w:val="sv-SE" w:eastAsia="zh-CN"/>
        </w:rPr>
        <w:t xml:space="preserve">Channel model </w:t>
      </w:r>
    </w:p>
    <w:p w14:paraId="4CA042AD" w14:textId="274FE237" w:rsidR="00F02E9F" w:rsidRDefault="00107570" w:rsidP="00990A76">
      <w:pPr>
        <w:jc w:val="both"/>
        <w:rPr>
          <w:lang w:eastAsia="zh-CN"/>
        </w:rPr>
      </w:pPr>
      <w:r w:rsidRPr="00107570">
        <w:rPr>
          <w:lang w:eastAsia="zh-CN"/>
        </w:rPr>
        <w:t xml:space="preserve">FR2 beam management performance is heavily influenced by the spatial properties of the multipath propagation environment. </w:t>
      </w:r>
    </w:p>
    <w:p w14:paraId="2CCF4C5F" w14:textId="77777777" w:rsidR="005A7FA5" w:rsidRDefault="005A7FA5" w:rsidP="00990A76">
      <w:pPr>
        <w:jc w:val="both"/>
        <w:rPr>
          <w:lang w:eastAsia="zh-CN"/>
        </w:rPr>
      </w:pPr>
    </w:p>
    <w:p w14:paraId="44A11128" w14:textId="77777777" w:rsidR="00C93916" w:rsidRDefault="00C93916" w:rsidP="00990A76">
      <w:pPr>
        <w:jc w:val="both"/>
        <w:rPr>
          <w:lang w:eastAsia="zh-CN"/>
        </w:rPr>
      </w:pPr>
    </w:p>
    <w:p w14:paraId="7CD9D95A" w14:textId="77777777" w:rsidR="00C93916" w:rsidRDefault="00C93916" w:rsidP="00C93916">
      <w:pPr>
        <w:jc w:val="both"/>
        <w:rPr>
          <w:kern w:val="2"/>
          <w:sz w:val="22"/>
          <w:szCs w:val="22"/>
          <w:lang w:val="en-US" w:eastAsia="zh-CN"/>
        </w:rPr>
      </w:pPr>
    </w:p>
    <w:p w14:paraId="386CB35D" w14:textId="77777777" w:rsidR="00251497" w:rsidRDefault="00251497" w:rsidP="00C93916">
      <w:pPr>
        <w:jc w:val="both"/>
        <w:rPr>
          <w:kern w:val="2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16"/>
      </w:tblGrid>
      <w:tr w:rsidR="00C93916" w14:paraId="2C54CC44" w14:textId="77777777" w:rsidTr="00586B01">
        <w:trPr>
          <w:trHeight w:val="6500"/>
        </w:trPr>
        <w:tc>
          <w:tcPr>
            <w:tcW w:w="9116" w:type="dxa"/>
          </w:tcPr>
          <w:p w14:paraId="0683823F" w14:textId="3FF72D63" w:rsidR="00C93916" w:rsidRPr="00586B01" w:rsidRDefault="00C93916" w:rsidP="00586B01">
            <w:pPr>
              <w:spacing w:after="0"/>
              <w:rPr>
                <w:rFonts w:eastAsiaTheme="minorEastAsia"/>
                <w:lang w:val="en-US" w:eastAsia="zh-TW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6FA47157" wp14:editId="701923EE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165100</wp:posOffset>
                      </wp:positionV>
                      <wp:extent cx="4230370" cy="2076450"/>
                      <wp:effectExtent l="0" t="0" r="17780" b="19050"/>
                      <wp:wrapTopAndBottom/>
                      <wp:docPr id="204485838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0370" cy="2076450"/>
                                <a:chOff x="0" y="0"/>
                                <a:chExt cx="4230370" cy="2076450"/>
                              </a:xfrm>
                            </wpg:grpSpPr>
                            <wpg:grpSp>
                              <wpg:cNvPr id="1093060540" name="Group 3"/>
                              <wpg:cNvGrpSpPr/>
                              <wpg:grpSpPr>
                                <a:xfrm>
                                  <a:off x="0" y="0"/>
                                  <a:ext cx="4230370" cy="2076450"/>
                                  <a:chOff x="0" y="0"/>
                                  <a:chExt cx="4230370" cy="2076450"/>
                                </a:xfrm>
                              </wpg:grpSpPr>
                              <wps:wsp>
                                <wps:cNvPr id="1336037690" name="Isosceles Triangle 2"/>
                                <wps:cNvSpPr/>
                                <wps:spPr>
                                  <a:xfrm flipH="1">
                                    <a:off x="254000" y="965200"/>
                                    <a:ext cx="251460" cy="223507"/>
                                  </a:xfrm>
                                  <a:prstGeom prst="triangl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14970895" name="Straight Arrow Connector 8"/>
                                <wps:cNvCnPr/>
                                <wps:spPr>
                                  <a:xfrm flipV="1">
                                    <a:off x="787400" y="1028700"/>
                                    <a:ext cx="1549400" cy="4571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592463" name="Isosceles Triangle 2"/>
                                <wps:cNvSpPr/>
                                <wps:spPr>
                                  <a:xfrm rot="5400000" flipH="1">
                                    <a:off x="2437447" y="913448"/>
                                    <a:ext cx="251460" cy="223507"/>
                                  </a:xfrm>
                                  <a:prstGeom prst="triangl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16082424" name="Rectangle: Rounded Corners 3"/>
                                <wps:cNvSpPr/>
                                <wps:spPr>
                                  <a:xfrm>
                                    <a:off x="3784600" y="812800"/>
                                    <a:ext cx="250007" cy="422521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7030A0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4315288" name="Straight Arrow Connector 8"/>
                                <wps:cNvCnPr/>
                                <wps:spPr>
                                  <a:xfrm>
                                    <a:off x="2825750" y="1028700"/>
                                    <a:ext cx="850900" cy="4571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271947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4150" y="539750"/>
                                    <a:ext cx="901700" cy="311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95F4ED4" w14:textId="77777777" w:rsidR="00C93916" w:rsidRDefault="00C93916" w:rsidP="00C93916">
                                      <w:r>
                                        <w:t>Base station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92760399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73150" y="819150"/>
                                    <a:ext cx="9017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86000FF" w14:textId="77777777" w:rsidR="00C93916" w:rsidRDefault="00C93916" w:rsidP="00C93916">
                                      <w:r>
                                        <w:t>Single path channel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1491152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32200" y="495300"/>
                                    <a:ext cx="590550" cy="33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612F247" w14:textId="77777777" w:rsidR="00C93916" w:rsidRDefault="00C93916" w:rsidP="00C93916">
                                      <w:r>
                                        <w:t>DUT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2842973" name="Oval 1"/>
                                <wps:cNvSpPr/>
                                <wps:spPr>
                                  <a:xfrm>
                                    <a:off x="2559050" y="0"/>
                                    <a:ext cx="1671320" cy="207645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9312002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98800" y="82550"/>
                                    <a:ext cx="831850" cy="33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FE57E1B" w14:textId="77777777" w:rsidR="00C93916" w:rsidRDefault="00C93916" w:rsidP="00C93916">
                                      <w:r>
                                        <w:t>Chamber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317019276" name="Oval 1"/>
                                <wps:cNvSpPr/>
                                <wps:spPr>
                                  <a:xfrm>
                                    <a:off x="0" y="6350"/>
                                    <a:ext cx="2520950" cy="19431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843019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09600" y="6350"/>
                                    <a:ext cx="1631950" cy="514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223DCBA" w14:textId="77777777" w:rsidR="00C93916" w:rsidRDefault="00C93916" w:rsidP="00C93916">
                                      <w:r>
                                        <w:t>TE emulation to determine probe power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614834661" name="Flowchart: Stored Data 2"/>
                                <wps:cNvSpPr/>
                                <wps:spPr>
                                  <a:xfrm rot="10800000">
                                    <a:off x="571500" y="1009650"/>
                                    <a:ext cx="317500" cy="127000"/>
                                  </a:xfrm>
                                  <a:prstGeom prst="flowChartOnlineStorage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FFC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0010623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2898" y="1187450"/>
                                    <a:ext cx="1266207" cy="469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4D79C6B" w14:textId="352AD829" w:rsidR="00C93916" w:rsidRDefault="00C93916" w:rsidP="00C93916">
                                      <w:r>
                                        <w:t xml:space="preserve">Beam 1: </w:t>
                                      </w:r>
                                      <w:r w:rsidR="00D66D13">
                                        <w:t xml:space="preserve">arrives at UE with </w:t>
                                      </w:r>
                                      <w:r>
                                        <w:t>higher gain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34478351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05050" y="647700"/>
                                  <a:ext cx="590550" cy="33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988E55" w14:textId="77777777" w:rsidR="00C93916" w:rsidRDefault="00C93916" w:rsidP="00C93916">
                                    <w:r>
                                      <w:t>probe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A47157" id="Group 1" o:spid="_x0000_s1026" style="position:absolute;margin-left:-1.45pt;margin-top:13pt;width:333.1pt;height:163.5pt;z-index:251656192" coordsize="42303,20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">
                      <v:group id="Group 3" o:spid="_x0000_s1027" style="position:absolute;width:42303;height:20764" coordsize="42303,20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Isosceles Triangle 2" o:spid="_x0000_s1028" type="#_x0000_t5" style="position:absolute;left:2540;top:9652;width:2514;height:223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" fillcolor="#156082 [3204]" strokecolor="#030e13 [484]" strokeweight="1pt"/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8" o:spid="_x0000_s1029" type="#_x0000_t32" style="position:absolute;left:7874;top:10287;width:15494;height:4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" strokecolor="#0070c0" strokeweight=".5pt">
                          <v:stroke endarrow="block" joinstyle="miter"/>
                        </v:shape>
                        <v:shape id="Isosceles Triangle 2" o:spid="_x0000_s1030" type="#_x0000_t5" style="position:absolute;left:24374;top:9134;width:2515;height:2235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" fillcolor="#156082 [3204]" strokecolor="#030e13 [484]" strokeweight="1pt"/>
                        <v:roundrect id="Rectangle: Rounded Corners 3" o:spid="_x0000_s1031" style="position:absolute;left:37846;top:8128;width:2500;height:42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" fillcolor="#7030a0" strokecolor="#030e13 [484]" strokeweight="1pt">
                          <v:stroke joinstyle="miter"/>
                        </v:roundrect>
                        <v:shape id="Straight Arrow Connector 8" o:spid="_x0000_s1032" type="#_x0000_t32" style="position:absolute;left:28257;top:10287;width:8509;height:4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" strokecolor="#0070c0" strokeweight=".5pt">
                          <v:stroke endarrow="block" joinstyle="miter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" o:spid="_x0000_s1033" type="#_x0000_t202" style="position:absolute;left:1841;top:5397;width:9017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" filled="f" stroked="f">
                          <v:textbox>
                            <w:txbxContent>
                              <w:p w14:paraId="695F4ED4" w14:textId="77777777" w:rsidR="00C93916" w:rsidRDefault="00C93916" w:rsidP="00C93916">
                                <w:r>
                                  <w:t>Base station</w:t>
                                </w:r>
                              </w:p>
                            </w:txbxContent>
                          </v:textbox>
                        </v:shape>
                        <v:shape id="Text Box 2" o:spid="_x0000_s1034" type="#_x0000_t202" style="position:absolute;left:10731;top:8191;width:9017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" filled="f" stroked="f">
                          <v:textbox>
                            <w:txbxContent>
                              <w:p w14:paraId="086000FF" w14:textId="77777777" w:rsidR="00C93916" w:rsidRDefault="00C93916" w:rsidP="00C93916">
                                <w:r>
                                  <w:t>Single path channel</w:t>
                                </w:r>
                              </w:p>
                            </w:txbxContent>
                          </v:textbox>
                        </v:shape>
                        <v:shape id="Text Box 2" o:spid="_x0000_s1035" type="#_x0000_t202" style="position:absolute;left:36322;top:4953;width:5905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" filled="f" stroked="f">
                          <v:textbox>
                            <w:txbxContent>
                              <w:p w14:paraId="6612F247" w14:textId="77777777" w:rsidR="00C93916" w:rsidRDefault="00C93916" w:rsidP="00C93916">
                                <w:r>
                                  <w:t>DUT</w:t>
                                </w:r>
                              </w:p>
                            </w:txbxContent>
                          </v:textbox>
                        </v:shape>
                        <v:oval id="Oval 1" o:spid="_x0000_s1036" style="position:absolute;left:25590;width:16713;height:207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" filled="f" strokecolor="black [3213]" strokeweight="1pt">
                          <v:stroke joinstyle="miter"/>
                        </v:oval>
                        <v:shape id="Text Box 2" o:spid="_x0000_s1037" type="#_x0000_t202" style="position:absolute;left:30988;top:825;width:8318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" filled="f" stroked="f">
                          <v:textbox>
                            <w:txbxContent>
                              <w:p w14:paraId="7FE57E1B" w14:textId="77777777" w:rsidR="00C93916" w:rsidRDefault="00C93916" w:rsidP="00C93916">
                                <w:r>
                                  <w:t>Chamber</w:t>
                                </w:r>
                              </w:p>
                            </w:txbxContent>
                          </v:textbox>
                        </v:shape>
                        <v:oval id="Oval 1" o:spid="_x0000_s1038" style="position:absolute;top:63;width:25209;height:19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" filled="f" strokecolor="black [3213]" strokeweight="1pt">
                          <v:stroke dashstyle="dash" joinstyle="miter"/>
                        </v:oval>
                        <v:shape id="Text Box 2" o:spid="_x0000_s1039" type="#_x0000_t202" style="position:absolute;left:6096;top:63;width:16319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" filled="f" stroked="f">
                          <v:textbox>
                            <w:txbxContent>
                              <w:p w14:paraId="2223DCBA" w14:textId="77777777" w:rsidR="00C93916" w:rsidRDefault="00C93916" w:rsidP="00C93916">
                                <w:r>
                                  <w:t>TE emulation to determine probe power</w:t>
                                </w:r>
                              </w:p>
                            </w:txbxContent>
                          </v:textbox>
                        </v:shape>
      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    <v:stroke joinstyle="miter"/>
                          <v:path gradientshapeok="t" o:connecttype="custom" o:connectlocs="10800,0;0,10800;10800,21600;17997,10800" textboxrect="3600,0,17997,21600"/>
                        </v:shapetype>
                        <v:shape id="Flowchart: Stored Data 2" o:spid="_x0000_s1040" type="#_x0000_t130" style="position:absolute;left:5715;top:10096;width:3175;height:127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" filled="f" strokecolor="#ffc000" strokeweight="1pt"/>
                        <v:shape id="Text Box 2" o:spid="_x0000_s1041" type="#_x0000_t202" style="position:absolute;left:3428;top:11874;width:12663;height:4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" filled="f" stroked="f">
                          <v:textbox>
                            <w:txbxContent>
                              <w:p w14:paraId="54D79C6B" w14:textId="352AD829" w:rsidR="00C93916" w:rsidRDefault="00C93916" w:rsidP="00C93916">
                                <w:r>
                                  <w:t xml:space="preserve">Beam 1: </w:t>
                                </w:r>
                                <w:r w:rsidR="00D66D13">
                                  <w:t xml:space="preserve">arrives at UE with </w:t>
                                </w:r>
                                <w:r>
                                  <w:t>higher gain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042" type="#_x0000_t202" style="position:absolute;left:23050;top:6477;width:5906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" filled="f" stroked="f">
                        <v:textbox>
                          <w:txbxContent>
                            <w:p w14:paraId="6E988E55" w14:textId="77777777" w:rsidR="00C93916" w:rsidRDefault="00C93916" w:rsidP="00C93916">
                              <w:r>
                                <w:t>probe</w:t>
                              </w:r>
                            </w:p>
                          </w:txbxContent>
                        </v:textbox>
                      </v:shape>
                      <w10:wrap type="topAndBottom"/>
                    </v:group>
                  </w:pict>
                </mc:Fallback>
              </mc:AlternateContent>
            </w:r>
          </w:p>
          <w:p w14:paraId="75B7EEE5" w14:textId="69C70F92" w:rsidR="00C93916" w:rsidRPr="00586B01" w:rsidRDefault="00C93916" w:rsidP="00586B01">
            <w:pPr>
              <w:spacing w:after="160" w:line="259" w:lineRule="auto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D532E09" wp14:editId="6F33E8BD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2223135</wp:posOffset>
                      </wp:positionV>
                      <wp:extent cx="4230370" cy="2076450"/>
                      <wp:effectExtent l="0" t="0" r="17780" b="19050"/>
                      <wp:wrapTopAndBottom/>
                      <wp:docPr id="694649277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0370" cy="2076450"/>
                                <a:chOff x="0" y="0"/>
                                <a:chExt cx="4230370" cy="2076450"/>
                              </a:xfrm>
                            </wpg:grpSpPr>
                            <wpg:grpSp>
                              <wpg:cNvPr id="1303152128" name="Group 3"/>
                              <wpg:cNvGrpSpPr/>
                              <wpg:grpSpPr>
                                <a:xfrm>
                                  <a:off x="0" y="0"/>
                                  <a:ext cx="4230370" cy="2076450"/>
                                  <a:chOff x="0" y="0"/>
                                  <a:chExt cx="4230370" cy="2076450"/>
                                </a:xfrm>
                              </wpg:grpSpPr>
                              <wps:wsp>
                                <wps:cNvPr id="1991958610" name="Isosceles Triangle 2"/>
                                <wps:cNvSpPr/>
                                <wps:spPr>
                                  <a:xfrm flipH="1">
                                    <a:off x="254000" y="965200"/>
                                    <a:ext cx="251460" cy="223507"/>
                                  </a:xfrm>
                                  <a:prstGeom prst="triangl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85874972" name="Straight Arrow Connector 8"/>
                                <wps:cNvCnPr/>
                                <wps:spPr>
                                  <a:xfrm flipV="1">
                                    <a:off x="787400" y="1028700"/>
                                    <a:ext cx="1549400" cy="4571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89063795" name="Isosceles Triangle 2"/>
                                <wps:cNvSpPr/>
                                <wps:spPr>
                                  <a:xfrm rot="5400000" flipH="1">
                                    <a:off x="2437447" y="913448"/>
                                    <a:ext cx="251460" cy="223507"/>
                                  </a:xfrm>
                                  <a:prstGeom prst="triangl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1417761" name="Rectangle: Rounded Corners 3"/>
                                <wps:cNvSpPr/>
                                <wps:spPr>
                                  <a:xfrm>
                                    <a:off x="3784600" y="812800"/>
                                    <a:ext cx="250007" cy="422521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7030A0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82864705" name="Straight Arrow Connector 8"/>
                                <wps:cNvCnPr/>
                                <wps:spPr>
                                  <a:xfrm>
                                    <a:off x="2825750" y="1028700"/>
                                    <a:ext cx="850900" cy="4571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436305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4150" y="539750"/>
                                    <a:ext cx="901700" cy="311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D994E6F" w14:textId="77777777" w:rsidR="00C93916" w:rsidRDefault="00C93916" w:rsidP="00C93916">
                                      <w:r>
                                        <w:t>Base station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0257102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73150" y="819150"/>
                                    <a:ext cx="9017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D62E665" w14:textId="77777777" w:rsidR="00C93916" w:rsidRDefault="00C93916" w:rsidP="00C93916">
                                      <w:r>
                                        <w:t>Single path channel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09568182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32200" y="495300"/>
                                    <a:ext cx="590550" cy="33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62D8416" w14:textId="77777777" w:rsidR="00C93916" w:rsidRDefault="00C93916" w:rsidP="00C93916">
                                      <w:r>
                                        <w:t>DUT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140968075" name="Oval 1"/>
                                <wps:cNvSpPr/>
                                <wps:spPr>
                                  <a:xfrm>
                                    <a:off x="2559050" y="0"/>
                                    <a:ext cx="1671320" cy="207645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4108367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98800" y="82550"/>
                                    <a:ext cx="831850" cy="33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B312033" w14:textId="77777777" w:rsidR="00C93916" w:rsidRDefault="00C93916" w:rsidP="00C93916">
                                      <w:r>
                                        <w:t>Chamber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253111657" name="Oval 1"/>
                                <wps:cNvSpPr/>
                                <wps:spPr>
                                  <a:xfrm>
                                    <a:off x="0" y="6350"/>
                                    <a:ext cx="2520950" cy="19431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7361277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09600" y="6350"/>
                                    <a:ext cx="1631950" cy="514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6AD2710" w14:textId="77777777" w:rsidR="00C93916" w:rsidRDefault="00C93916" w:rsidP="00C93916">
                                      <w:r>
                                        <w:t>TE emulation to determine probe power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571757924" name="Flowchart: Stored Data 2"/>
                                <wps:cNvSpPr/>
                                <wps:spPr>
                                  <a:xfrm rot="8576199">
                                    <a:off x="546099" y="901998"/>
                                    <a:ext cx="317500" cy="127000"/>
                                  </a:xfrm>
                                  <a:prstGeom prst="flowChartOnlineStorage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FFC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8212208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2900" y="1187451"/>
                                    <a:ext cx="1254330" cy="433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BC03ED2" w14:textId="1D356414" w:rsidR="00C93916" w:rsidRDefault="00C93916" w:rsidP="00C93916">
                                      <w:r>
                                        <w:t xml:space="preserve">Beam 2: </w:t>
                                      </w:r>
                                      <w:r w:rsidR="00D66D13">
                                        <w:t xml:space="preserve">arrives at UE with </w:t>
                                      </w:r>
                                      <w:r>
                                        <w:t xml:space="preserve">lower gain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2907917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73300" y="552450"/>
                                  <a:ext cx="590550" cy="33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936C5FF" w14:textId="77777777" w:rsidR="00C93916" w:rsidRDefault="00C93916" w:rsidP="00C93916">
                                    <w:r>
                                      <w:t>probe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532E09" id="Group 5" o:spid="_x0000_s1043" style="position:absolute;margin-left:-.55pt;margin-top:175.05pt;width:333.1pt;height:163.5pt;z-index:251664384" coordsize="42303,20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">
                      <v:group id="Group 3" o:spid="_x0000_s1044" style="position:absolute;width:42303;height:20764" coordsize="42303,20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">
                        <v:shape id="Isosceles Triangle 2" o:spid="_x0000_s1045" type="#_x0000_t5" style="position:absolute;left:2540;top:9652;width:2514;height:223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" fillcolor="#156082 [3204]" strokecolor="#030e13 [484]" strokeweight="1pt"/>
                        <v:shape id="Straight Arrow Connector 8" o:spid="_x0000_s1046" type="#_x0000_t32" style="position:absolute;left:7874;top:10287;width:15494;height:4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" strokecolor="#0070c0" strokeweight=".5pt">
                          <v:stroke endarrow="block" joinstyle="miter"/>
                        </v:shape>
                        <v:shape id="Isosceles Triangle 2" o:spid="_x0000_s1047" type="#_x0000_t5" style="position:absolute;left:24374;top:9134;width:2515;height:2235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" fillcolor="#156082 [3204]" strokecolor="#030e13 [484]" strokeweight="1pt"/>
                        <v:roundrect id="Rectangle: Rounded Corners 3" o:spid="_x0000_s1048" style="position:absolute;left:37846;top:8128;width:2500;height:42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" fillcolor="#7030a0" strokecolor="#030e13 [484]" strokeweight="1pt">
                          <v:stroke joinstyle="miter"/>
                        </v:roundrect>
                        <v:shape id="Straight Arrow Connector 8" o:spid="_x0000_s1049" type="#_x0000_t32" style="position:absolute;left:28257;top:10287;width:8509;height:4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" strokecolor="#0070c0" strokeweight=".5pt">
                          <v:stroke endarrow="block" joinstyle="miter"/>
                        </v:shape>
                        <v:shape id="Text Box 2" o:spid="_x0000_s1050" type="#_x0000_t202" style="position:absolute;left:1841;top:5397;width:9017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" filled="f" stroked="f">
                          <v:textbox>
                            <w:txbxContent>
                              <w:p w14:paraId="6D994E6F" w14:textId="77777777" w:rsidR="00C93916" w:rsidRDefault="00C93916" w:rsidP="00C93916">
                                <w:r>
                                  <w:t>Base station</w:t>
                                </w:r>
                              </w:p>
                            </w:txbxContent>
                          </v:textbox>
                        </v:shape>
                        <v:shape id="Text Box 2" o:spid="_x0000_s1051" type="#_x0000_t202" style="position:absolute;left:10731;top:8191;width:9017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" filled="f" stroked="f">
                          <v:textbox>
                            <w:txbxContent>
                              <w:p w14:paraId="2D62E665" w14:textId="77777777" w:rsidR="00C93916" w:rsidRDefault="00C93916" w:rsidP="00C93916">
                                <w:r>
                                  <w:t>Single path channel</w:t>
                                </w:r>
                              </w:p>
                            </w:txbxContent>
                          </v:textbox>
                        </v:shape>
                        <v:shape id="Text Box 2" o:spid="_x0000_s1052" type="#_x0000_t202" style="position:absolute;left:36322;top:4953;width:5905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" filled="f" stroked="f">
                          <v:textbox>
                            <w:txbxContent>
                              <w:p w14:paraId="462D8416" w14:textId="77777777" w:rsidR="00C93916" w:rsidRDefault="00C93916" w:rsidP="00C93916">
                                <w:r>
                                  <w:t>DUT</w:t>
                                </w:r>
                              </w:p>
                            </w:txbxContent>
                          </v:textbox>
                        </v:shape>
                        <v:oval id="Oval 1" o:spid="_x0000_s1053" style="position:absolute;left:25590;width:16713;height:207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" filled="f" strokecolor="black [3213]" strokeweight="1pt">
                          <v:stroke joinstyle="miter"/>
                        </v:oval>
                        <v:shape id="Text Box 2" o:spid="_x0000_s1054" type="#_x0000_t202" style="position:absolute;left:30988;top:825;width:8318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" filled="f" stroked="f">
                          <v:textbox>
                            <w:txbxContent>
                              <w:p w14:paraId="5B312033" w14:textId="77777777" w:rsidR="00C93916" w:rsidRDefault="00C93916" w:rsidP="00C93916">
                                <w:r>
                                  <w:t>Chamber</w:t>
                                </w:r>
                              </w:p>
                            </w:txbxContent>
                          </v:textbox>
                        </v:shape>
                        <v:oval id="Oval 1" o:spid="_x0000_s1055" style="position:absolute;top:63;width:25209;height:19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" filled="f" strokecolor="black [3213]" strokeweight="1pt">
                          <v:stroke dashstyle="dash" joinstyle="miter"/>
                        </v:oval>
                        <v:shape id="Text Box 2" o:spid="_x0000_s1056" type="#_x0000_t202" style="position:absolute;left:6096;top:63;width:16319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" filled="f" stroked="f">
                          <v:textbox>
                            <w:txbxContent>
                              <w:p w14:paraId="06AD2710" w14:textId="77777777" w:rsidR="00C93916" w:rsidRDefault="00C93916" w:rsidP="00C93916">
                                <w:r>
                                  <w:t>TE emulation to determine probe power</w:t>
                                </w:r>
                              </w:p>
                            </w:txbxContent>
                          </v:textbox>
                        </v:shape>
                        <v:shape id="Flowchart: Stored Data 2" o:spid="_x0000_s1057" type="#_x0000_t130" style="position:absolute;left:5460;top:9019;width:3175;height:1270;rotation:936749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" filled="f" strokecolor="#ffc000" strokeweight="1pt"/>
                        <v:shape id="Text Box 2" o:spid="_x0000_s1058" type="#_x0000_t202" style="position:absolute;left:3429;top:11874;width:12543;height:4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" filled="f" stroked="f">
                          <v:textbox>
                            <w:txbxContent>
                              <w:p w14:paraId="3BC03ED2" w14:textId="1D356414" w:rsidR="00C93916" w:rsidRDefault="00C93916" w:rsidP="00C93916">
                                <w:r>
                                  <w:t xml:space="preserve">Beam 2: </w:t>
                                </w:r>
                                <w:r w:rsidR="00D66D13">
                                  <w:t xml:space="preserve">arrives at UE with </w:t>
                                </w:r>
                                <w:r>
                                  <w:t xml:space="preserve">lower gain 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059" type="#_x0000_t202" style="position:absolute;left:22733;top:5524;width:5905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" filled="f" stroked="f">
                        <v:textbox>
                          <w:txbxContent>
                            <w:p w14:paraId="5936C5FF" w14:textId="77777777" w:rsidR="00C93916" w:rsidRDefault="00C93916" w:rsidP="00C93916">
                              <w:r>
                                <w:t>probe</w:t>
                              </w:r>
                            </w:p>
                          </w:txbxContent>
                        </v:textbox>
                      </v:shape>
                      <w10:wrap type="topAndBottom"/>
                    </v:group>
                  </w:pict>
                </mc:Fallback>
              </mc:AlternateContent>
            </w:r>
          </w:p>
        </w:tc>
      </w:tr>
    </w:tbl>
    <w:p w14:paraId="06F19549" w14:textId="386C5554" w:rsidR="00C93916" w:rsidRDefault="00C93916" w:rsidP="0073141F">
      <w:pPr>
        <w:spacing w:after="160" w:line="259" w:lineRule="auto"/>
        <w:jc w:val="center"/>
      </w:pPr>
      <w:r>
        <w:t>Figure 1: Predictability of strongest beam in a TDL</w:t>
      </w:r>
      <w:r w:rsidR="0000676D">
        <w:rPr>
          <w:rFonts w:hint="eastAsia"/>
          <w:lang w:eastAsia="zh-CN"/>
        </w:rPr>
        <w:t xml:space="preserve"> channel model or </w:t>
      </w:r>
      <w:proofErr w:type="spellStart"/>
      <w:r w:rsidR="0000676D">
        <w:rPr>
          <w:rFonts w:hint="eastAsia"/>
          <w:lang w:eastAsia="zh-CN"/>
        </w:rPr>
        <w:t>LoS</w:t>
      </w:r>
      <w:proofErr w:type="spellEnd"/>
      <w:r w:rsidR="00960DE9">
        <w:rPr>
          <w:rFonts w:hint="eastAsia"/>
          <w:lang w:eastAsia="zh-CN"/>
        </w:rPr>
        <w:t xml:space="preserve"> condition</w:t>
      </w:r>
      <w:r>
        <w:t xml:space="preserve"> </w:t>
      </w:r>
      <w:r w:rsidR="0000676D">
        <w:rPr>
          <w:rFonts w:hint="eastAsia"/>
          <w:lang w:eastAsia="zh-CN"/>
        </w:rPr>
        <w:t xml:space="preserve">with single </w:t>
      </w:r>
      <w:proofErr w:type="spellStart"/>
      <w:r w:rsidR="0000676D">
        <w:rPr>
          <w:rFonts w:hint="eastAsia"/>
          <w:lang w:eastAsia="zh-CN"/>
        </w:rPr>
        <w:t>AoA</w:t>
      </w:r>
      <w:proofErr w:type="spellEnd"/>
      <w:r w:rsidR="00605829">
        <w:rPr>
          <w:rFonts w:hint="eastAsia"/>
          <w:lang w:eastAsia="zh-CN"/>
        </w:rPr>
        <w:t>/</w:t>
      </w:r>
      <w:r w:rsidR="00565683">
        <w:rPr>
          <w:rFonts w:hint="eastAsia"/>
          <w:lang w:eastAsia="zh-CN"/>
        </w:rPr>
        <w:t>probe</w:t>
      </w:r>
    </w:p>
    <w:p w14:paraId="3AC9023A" w14:textId="1C973620" w:rsidR="00F02E9F" w:rsidRDefault="00F02E9F" w:rsidP="00F02E9F">
      <w:pPr>
        <w:rPr>
          <w:rFonts w:eastAsiaTheme="minorEastAsia"/>
          <w:lang w:val="en-US" w:eastAsia="zh-TW"/>
        </w:rPr>
      </w:pPr>
      <w:r>
        <w:rPr>
          <w:lang w:val="en-US" w:eastAsia="zh-TW"/>
        </w:rPr>
        <w:t>T</w:t>
      </w:r>
      <w:r>
        <w:rPr>
          <w:rFonts w:eastAsiaTheme="minorEastAsia" w:hint="eastAsia"/>
          <w:lang w:val="en-US" w:eastAsia="zh-TW"/>
        </w:rPr>
        <w:t>h</w:t>
      </w:r>
      <w:r>
        <w:rPr>
          <w:rFonts w:eastAsiaTheme="minorEastAsia"/>
          <w:lang w:val="en-US" w:eastAsia="zh-TW"/>
        </w:rPr>
        <w:t>ere are two cases captured in 38.843 [2] for beam prediction of DL Tx beam use case</w:t>
      </w:r>
      <w:r w:rsidR="006C557E">
        <w:rPr>
          <w:rFonts w:eastAsiaTheme="minorEastAsia"/>
          <w:lang w:val="en-US" w:eastAsia="zh-TW"/>
        </w:rPr>
        <w:t>s</w:t>
      </w:r>
      <w:r>
        <w:rPr>
          <w:rFonts w:eastAsiaTheme="minorEastAsia"/>
          <w:lang w:val="en-US" w:eastAsia="zh-TW"/>
        </w:rPr>
        <w:t>:</w:t>
      </w:r>
    </w:p>
    <w:p w14:paraId="2937BE08" w14:textId="30A42C5F" w:rsidR="00C93916" w:rsidRPr="00C93916" w:rsidRDefault="00F02E9F" w:rsidP="00C93916">
      <w:pPr>
        <w:pStyle w:val="ListParagraph"/>
        <w:numPr>
          <w:ilvl w:val="0"/>
          <w:numId w:val="21"/>
        </w:numPr>
        <w:spacing w:after="0"/>
        <w:contextualSpacing w:val="0"/>
      </w:pPr>
      <w:r w:rsidRPr="00133C49">
        <w:t>BM-Case1: Spatial-domain Downlink beam prediction for Set A of beams based on measurement results of Set B of beams</w:t>
      </w:r>
    </w:p>
    <w:p w14:paraId="315E09B9" w14:textId="68FE77FF" w:rsidR="00F02E9F" w:rsidRPr="00586B01" w:rsidRDefault="00F02E9F" w:rsidP="00F02E9F">
      <w:pPr>
        <w:pStyle w:val="ListParagraph"/>
        <w:numPr>
          <w:ilvl w:val="0"/>
          <w:numId w:val="21"/>
        </w:numPr>
        <w:spacing w:after="0"/>
        <w:contextualSpacing w:val="0"/>
        <w:rPr>
          <w:rFonts w:eastAsiaTheme="minorEastAsia"/>
          <w:lang w:val="en-US" w:eastAsia="zh-TW"/>
        </w:rPr>
      </w:pPr>
      <w:r w:rsidRPr="00133C49">
        <w:t>BM-Case2: Temporal Downlink beam prediction for Set A of beams based on the historic measurement results of Set B of beams</w:t>
      </w:r>
    </w:p>
    <w:p w14:paraId="468403B7" w14:textId="77777777" w:rsidR="00A36B99" w:rsidRPr="008C52FC" w:rsidRDefault="00A36B99" w:rsidP="00586B01">
      <w:pPr>
        <w:pStyle w:val="ListParagraph"/>
        <w:spacing w:after="0"/>
        <w:contextualSpacing w:val="0"/>
        <w:rPr>
          <w:rFonts w:eastAsiaTheme="minorEastAsia"/>
          <w:lang w:val="en-US" w:eastAsia="zh-TW"/>
        </w:rPr>
      </w:pPr>
    </w:p>
    <w:p w14:paraId="7FA7C53C" w14:textId="77777777" w:rsidR="00F02E9F" w:rsidRDefault="00F02E9F" w:rsidP="00F02E9F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The prediction for set A includes:</w:t>
      </w:r>
    </w:p>
    <w:p w14:paraId="6246967E" w14:textId="77777777" w:rsidR="00F02E9F" w:rsidRPr="00133C49" w:rsidRDefault="00F02E9F" w:rsidP="00F02E9F">
      <w:pPr>
        <w:pStyle w:val="B1"/>
        <w:numPr>
          <w:ilvl w:val="0"/>
          <w:numId w:val="22"/>
        </w:numPr>
      </w:pPr>
      <w:r w:rsidRPr="00133C49">
        <w:t xml:space="preserve">Alt.1: Tx and/or Rx Beam ID(s) and/or the predicted L1-RSRP of the N predicted DL Tx and/or Rx beams </w:t>
      </w:r>
    </w:p>
    <w:p w14:paraId="490837D0" w14:textId="77777777" w:rsidR="00F02E9F" w:rsidRPr="00133C49" w:rsidRDefault="00F02E9F" w:rsidP="00F02E9F">
      <w:pPr>
        <w:pStyle w:val="B2"/>
      </w:pPr>
      <w:r w:rsidRPr="00133C49">
        <w:t>-</w:t>
      </w:r>
      <w:r w:rsidRPr="00133C49">
        <w:tab/>
        <w:t xml:space="preserve">e.g., N predicted beams can be the </w:t>
      </w:r>
      <w:proofErr w:type="gramStart"/>
      <w:r w:rsidRPr="00133C49">
        <w:t>Top-N</w:t>
      </w:r>
      <w:proofErr w:type="gramEnd"/>
      <w:r w:rsidRPr="00133C49">
        <w:t xml:space="preserve"> predicted beams</w:t>
      </w:r>
    </w:p>
    <w:p w14:paraId="5B5210CF" w14:textId="77777777" w:rsidR="00F02E9F" w:rsidRPr="00133C49" w:rsidRDefault="00F02E9F" w:rsidP="00F02E9F">
      <w:pPr>
        <w:pStyle w:val="B1"/>
        <w:numPr>
          <w:ilvl w:val="0"/>
          <w:numId w:val="22"/>
        </w:numPr>
      </w:pPr>
      <w:r w:rsidRPr="00133C49">
        <w:t>Alt.2: Tx and/or Rx Beam ID(s) of the N predicted DL Tx and/or Rx beams and other information</w:t>
      </w:r>
    </w:p>
    <w:p w14:paraId="765BC4C4" w14:textId="77777777" w:rsidR="00F02E9F" w:rsidRPr="00133C49" w:rsidRDefault="00F02E9F" w:rsidP="00F02E9F">
      <w:pPr>
        <w:pStyle w:val="B2"/>
      </w:pPr>
      <w:r w:rsidRPr="00133C49">
        <w:lastRenderedPageBreak/>
        <w:t>-</w:t>
      </w:r>
      <w:r w:rsidRPr="00133C49">
        <w:tab/>
        <w:t xml:space="preserve">e.g., N predicted beams can be the </w:t>
      </w:r>
      <w:proofErr w:type="gramStart"/>
      <w:r w:rsidRPr="00133C49">
        <w:t>Top-N</w:t>
      </w:r>
      <w:proofErr w:type="gramEnd"/>
      <w:r w:rsidRPr="00133C49">
        <w:t xml:space="preserve"> predicted beams</w:t>
      </w:r>
    </w:p>
    <w:p w14:paraId="39987ECD" w14:textId="77777777" w:rsidR="00F02E9F" w:rsidRPr="00133C49" w:rsidRDefault="00F02E9F" w:rsidP="00F02E9F">
      <w:pPr>
        <w:pStyle w:val="B1"/>
        <w:numPr>
          <w:ilvl w:val="0"/>
          <w:numId w:val="22"/>
        </w:numPr>
      </w:pPr>
      <w:r w:rsidRPr="00133C49">
        <w:t>Alt.3: Tx and/or Rx Beam angle(s) and/or the predicted L1-RSRP of the N predicted DL Tx and/or Rx beams</w:t>
      </w:r>
    </w:p>
    <w:p w14:paraId="602B7119" w14:textId="2A146824" w:rsidR="00F02E9F" w:rsidRDefault="00F02E9F" w:rsidP="00586B01">
      <w:pPr>
        <w:pStyle w:val="B2"/>
      </w:pPr>
      <w:r w:rsidRPr="00133C49">
        <w:t>-</w:t>
      </w:r>
      <w:r w:rsidRPr="00133C49">
        <w:tab/>
        <w:t xml:space="preserve">e.g., N predicted beams can be the </w:t>
      </w:r>
      <w:proofErr w:type="gramStart"/>
      <w:r w:rsidRPr="00133C49">
        <w:t>Top-N</w:t>
      </w:r>
      <w:proofErr w:type="gramEnd"/>
      <w:r w:rsidRPr="00133C49">
        <w:t xml:space="preserve"> predicted beams</w:t>
      </w:r>
    </w:p>
    <w:p w14:paraId="1D7CACA9" w14:textId="3EA62515" w:rsidR="00F02E9F" w:rsidRDefault="00F02E9F" w:rsidP="00990A76">
      <w:pPr>
        <w:jc w:val="both"/>
      </w:pPr>
      <w:r>
        <w:t xml:space="preserve">To verify the accuracy of the L1-RSRP prediction, sufficient randomness and variation in time and spatial domain of L1-RSRP of Set B and Set A beams </w:t>
      </w:r>
      <w:r w:rsidR="009176CA">
        <w:t>must</w:t>
      </w:r>
      <w:r>
        <w:t xml:space="preserve"> be configured in the test and emulated by the test equipment. In addition, spatial domain prediction relies on sufficient number of observed beams (in Set B) from different (peak direction) </w:t>
      </w:r>
      <w:proofErr w:type="spellStart"/>
      <w:r>
        <w:t>AoAs</w:t>
      </w:r>
      <w:proofErr w:type="spellEnd"/>
      <w:r>
        <w:t xml:space="preserve"> on </w:t>
      </w:r>
      <w:proofErr w:type="gramStart"/>
      <w:r>
        <w:t xml:space="preserve">UE’s </w:t>
      </w:r>
      <w:r w:rsidR="009A1B8D">
        <w:rPr>
          <w:rFonts w:hint="eastAsia"/>
          <w:lang w:eastAsia="zh-CN"/>
        </w:rPr>
        <w:t xml:space="preserve"> </w:t>
      </w:r>
      <w:r w:rsidR="009A1B8D">
        <w:rPr>
          <w:lang w:eastAsia="zh-CN"/>
        </w:rPr>
        <w:t>spherical</w:t>
      </w:r>
      <w:proofErr w:type="gramEnd"/>
      <w:r>
        <w:t xml:space="preserve"> coverage to learn the spatial domain characteristics and statistics to infer correlation between Set B and Set A in order to predict Set A from Set B.</w:t>
      </w:r>
    </w:p>
    <w:p w14:paraId="2F87BDA8" w14:textId="77777777" w:rsidR="00F02E9F" w:rsidRPr="00E46345" w:rsidRDefault="00F02E9F" w:rsidP="00F02E9F">
      <w:pPr>
        <w:pStyle w:val="B2"/>
        <w:ind w:left="0" w:firstLine="0"/>
        <w:rPr>
          <w:b/>
          <w:bCs/>
        </w:rPr>
      </w:pPr>
      <w:r w:rsidRPr="00E46345">
        <w:rPr>
          <w:b/>
          <w:bCs/>
        </w:rPr>
        <w:t>Observation 1: An effective test case for beam prediction use case BM-Case1 requires the following:</w:t>
      </w:r>
    </w:p>
    <w:p w14:paraId="05839859" w14:textId="2C833832" w:rsidR="00F02E9F" w:rsidRPr="00E46345" w:rsidRDefault="00F02E9F" w:rsidP="00F02E9F">
      <w:pPr>
        <w:pStyle w:val="B2"/>
        <w:numPr>
          <w:ilvl w:val="0"/>
          <w:numId w:val="22"/>
        </w:numPr>
        <w:rPr>
          <w:b/>
          <w:bCs/>
        </w:rPr>
      </w:pPr>
      <w:r w:rsidRPr="00E46345">
        <w:rPr>
          <w:b/>
          <w:bCs/>
        </w:rPr>
        <w:t xml:space="preserve">Sufficient randomness and variation in time and spatial domain of L1-RSRP </w:t>
      </w:r>
    </w:p>
    <w:p w14:paraId="4B9910FC" w14:textId="2DB4DB7B" w:rsidR="00F02E9F" w:rsidRPr="00586B01" w:rsidRDefault="00F02E9F" w:rsidP="00586B01">
      <w:pPr>
        <w:pStyle w:val="B2"/>
        <w:numPr>
          <w:ilvl w:val="0"/>
          <w:numId w:val="22"/>
        </w:numPr>
        <w:rPr>
          <w:b/>
          <w:bCs/>
        </w:rPr>
      </w:pPr>
      <w:r>
        <w:rPr>
          <w:b/>
          <w:bCs/>
        </w:rPr>
        <w:t>DL Tx beam sweeping with e</w:t>
      </w:r>
      <w:r w:rsidRPr="00E46345">
        <w:rPr>
          <w:b/>
          <w:bCs/>
        </w:rPr>
        <w:t xml:space="preserve">nough number of Tx beams in Set B and Set A </w:t>
      </w:r>
    </w:p>
    <w:p w14:paraId="3023DC6F" w14:textId="6F34F409" w:rsidR="00D66D13" w:rsidRDefault="00D66D13" w:rsidP="00F02E9F">
      <w:pPr>
        <w:jc w:val="both"/>
        <w:rPr>
          <w:lang w:eastAsia="zh-CN"/>
        </w:rPr>
      </w:pPr>
      <w:r>
        <w:rPr>
          <w:lang w:eastAsia="zh-CN"/>
        </w:rPr>
        <w:t xml:space="preserve">Figure 1 illustrates the ineffectiveness of single </w:t>
      </w:r>
      <w:proofErr w:type="spellStart"/>
      <w:r w:rsidR="004F37F7">
        <w:rPr>
          <w:rFonts w:hint="eastAsia"/>
          <w:lang w:eastAsia="zh-CN"/>
        </w:rPr>
        <w:t>AoA</w:t>
      </w:r>
      <w:proofErr w:type="spellEnd"/>
      <w:r w:rsidR="004F37F7">
        <w:rPr>
          <w:lang w:eastAsia="zh-CN"/>
        </w:rPr>
        <w:t xml:space="preserve"> </w:t>
      </w:r>
      <w:r>
        <w:rPr>
          <w:lang w:eastAsia="zh-CN"/>
        </w:rPr>
        <w:t>based TDL</w:t>
      </w:r>
      <w:r w:rsidR="00EC7D3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model in beam prediction. In the setup of Figure 1, </w:t>
      </w:r>
      <w:r>
        <w:t xml:space="preserve">UE can easily predict </w:t>
      </w:r>
      <w:r w:rsidR="00F55D33">
        <w:t>that beam</w:t>
      </w:r>
      <w:r w:rsidR="00DF5FC2">
        <w:t xml:space="preserve"> </w:t>
      </w:r>
      <w:r w:rsidR="00F55D33">
        <w:t xml:space="preserve">1 is stronger than </w:t>
      </w:r>
      <w:r w:rsidR="00DF5FC2">
        <w:t>beam 2 even without using any AI-ML model</w:t>
      </w:r>
      <w:r>
        <w:t>.</w:t>
      </w:r>
      <w:r w:rsidR="00E418AD">
        <w:t xml:space="preserve"> UE will deterministically know that it will receive beam 1 with higher power than beam 2.</w:t>
      </w:r>
      <w:r>
        <w:t xml:space="preserve"> No neural network is needed. Moreover, when TE sweeps more beams, </w:t>
      </w:r>
      <w:r w:rsidR="00FC31AE">
        <w:t>many</w:t>
      </w:r>
      <w:r>
        <w:t xml:space="preserve"> beams </w:t>
      </w:r>
      <w:r w:rsidR="00FC31AE">
        <w:t xml:space="preserve">will </w:t>
      </w:r>
      <w:r>
        <w:t xml:space="preserve">look similar from UE perspective, since in the entire beam pattern of each beam (as plotted above), we only select one </w:t>
      </w:r>
      <w:proofErr w:type="spellStart"/>
      <w:r>
        <w:t>AoD</w:t>
      </w:r>
      <w:proofErr w:type="spellEnd"/>
      <w:r>
        <w:t xml:space="preserve"> angle to observe, and therefore many of the beams look alike even though their beam pattern may look different.</w:t>
      </w:r>
      <w:r w:rsidR="00F5145D" w:rsidRPr="00F5145D">
        <w:rPr>
          <w:rFonts w:hint="eastAsia"/>
          <w:lang w:eastAsia="zh-CN"/>
        </w:rPr>
        <w:t xml:space="preserve"> </w:t>
      </w:r>
      <w:r w:rsidR="00F5145D">
        <w:rPr>
          <w:rFonts w:hint="eastAsia"/>
          <w:lang w:eastAsia="zh-CN"/>
        </w:rPr>
        <w:t>T</w:t>
      </w:r>
      <w:r w:rsidR="00F5145D">
        <w:rPr>
          <w:lang w:eastAsia="zh-CN"/>
        </w:rPr>
        <w:t>h</w:t>
      </w:r>
      <w:r w:rsidR="00F5145D">
        <w:rPr>
          <w:rFonts w:hint="eastAsia"/>
          <w:lang w:eastAsia="zh-CN"/>
        </w:rPr>
        <w:t xml:space="preserve">at means it would be difficult to </w:t>
      </w:r>
      <w:r w:rsidR="00F5145D">
        <w:rPr>
          <w:lang w:eastAsia="zh-CN"/>
        </w:rPr>
        <w:t>differentiate</w:t>
      </w:r>
      <w:r w:rsidR="00F5145D">
        <w:rPr>
          <w:rFonts w:hint="eastAsia"/>
          <w:lang w:eastAsia="zh-CN"/>
        </w:rPr>
        <w:t xml:space="preserve"> Set A and Set B from UE RSRP perspective.</w:t>
      </w:r>
      <w:r w:rsidR="00FB72AE">
        <w:rPr>
          <w:rFonts w:hint="eastAsia"/>
          <w:lang w:eastAsia="zh-CN"/>
        </w:rPr>
        <w:t xml:space="preserve"> </w:t>
      </w:r>
      <w:r w:rsidR="00E418AD">
        <w:rPr>
          <w:lang w:eastAsia="zh-CN"/>
        </w:rPr>
        <w:t>Hence, v</w:t>
      </w:r>
      <w:r w:rsidR="00E418AD" w:rsidRPr="00107570">
        <w:rPr>
          <w:lang w:eastAsia="zh-CN"/>
        </w:rPr>
        <w:t>erifying the AI/ML beam management performance in a TDL channel</w:t>
      </w:r>
      <w:r w:rsidR="00A01FC0">
        <w:rPr>
          <w:rFonts w:hint="eastAsia"/>
          <w:lang w:eastAsia="zh-CN"/>
        </w:rPr>
        <w:t xml:space="preserve"> </w:t>
      </w:r>
      <w:r w:rsidR="00E0658F">
        <w:rPr>
          <w:rFonts w:hint="eastAsia"/>
          <w:lang w:eastAsia="zh-CN"/>
        </w:rPr>
        <w:t xml:space="preserve">with single </w:t>
      </w:r>
      <w:proofErr w:type="spellStart"/>
      <w:r w:rsidR="00E0658F">
        <w:rPr>
          <w:rFonts w:hint="eastAsia"/>
          <w:lang w:eastAsia="zh-CN"/>
        </w:rPr>
        <w:t>AoA</w:t>
      </w:r>
      <w:proofErr w:type="spellEnd"/>
      <w:r w:rsidR="00E0658F">
        <w:rPr>
          <w:rFonts w:hint="eastAsia"/>
          <w:lang w:eastAsia="zh-CN"/>
        </w:rPr>
        <w:t xml:space="preserve"> </w:t>
      </w:r>
      <w:r w:rsidR="00E418AD" w:rsidRPr="00107570">
        <w:rPr>
          <w:lang w:eastAsia="zh-CN"/>
        </w:rPr>
        <w:t xml:space="preserve">without spatial characteristics makes the test too simple and inconsistent with the actual </w:t>
      </w:r>
      <w:r w:rsidR="003F23A3">
        <w:rPr>
          <w:rFonts w:eastAsia="Yu Gothic" w:hint="eastAsia"/>
          <w:lang w:eastAsia="ja-JP"/>
        </w:rPr>
        <w:t>field</w:t>
      </w:r>
      <w:r w:rsidR="00E418AD" w:rsidRPr="00107570">
        <w:rPr>
          <w:lang w:eastAsia="zh-CN"/>
        </w:rPr>
        <w:t xml:space="preserve"> environment.</w:t>
      </w:r>
    </w:p>
    <w:p w14:paraId="6334B862" w14:textId="4CE3808A" w:rsidR="00B26E47" w:rsidRPr="00A028CE" w:rsidRDefault="004F4995" w:rsidP="00F02E9F">
      <w:pPr>
        <w:jc w:val="both"/>
        <w:rPr>
          <w:b/>
          <w:bCs/>
          <w:lang w:eastAsia="zh-CN"/>
        </w:rPr>
      </w:pPr>
      <w:r w:rsidRPr="00E40822">
        <w:rPr>
          <w:rFonts w:hint="eastAsia"/>
          <w:b/>
          <w:bCs/>
          <w:lang w:val="sv-SE" w:eastAsia="zh-CN"/>
        </w:rPr>
        <w:t xml:space="preserve">Observation </w:t>
      </w:r>
      <w:r w:rsidRPr="00E40822">
        <w:rPr>
          <w:b/>
          <w:bCs/>
          <w:lang w:val="sv-SE" w:eastAsia="zh-CN"/>
        </w:rPr>
        <w:t>2</w:t>
      </w:r>
      <w:r w:rsidRPr="00E40822">
        <w:rPr>
          <w:rFonts w:hint="eastAsia"/>
          <w:b/>
          <w:bCs/>
          <w:lang w:val="sv-SE" w:eastAsia="zh-CN"/>
        </w:rPr>
        <w:t xml:space="preserve">: </w:t>
      </w:r>
      <w:r w:rsidRPr="000D64F9">
        <w:rPr>
          <w:b/>
          <w:bCs/>
          <w:lang w:eastAsia="zh-CN"/>
        </w:rPr>
        <w:t>Verifying the AI/ML beam management performance</w:t>
      </w:r>
      <w:r>
        <w:rPr>
          <w:b/>
          <w:bCs/>
          <w:lang w:eastAsia="zh-CN"/>
        </w:rPr>
        <w:t xml:space="preserve"> (e.g., prediction of top K beams)</w:t>
      </w:r>
      <w:r w:rsidRPr="000D64F9">
        <w:rPr>
          <w:b/>
          <w:bCs/>
          <w:lang w:eastAsia="zh-CN"/>
        </w:rPr>
        <w:t xml:space="preserve"> in a</w:t>
      </w:r>
      <w:r>
        <w:rPr>
          <w:b/>
          <w:bCs/>
          <w:lang w:eastAsia="zh-CN"/>
        </w:rPr>
        <w:t xml:space="preserve"> </w:t>
      </w:r>
      <w:r w:rsidRPr="000D64F9">
        <w:rPr>
          <w:b/>
          <w:bCs/>
          <w:lang w:eastAsia="zh-CN"/>
        </w:rPr>
        <w:t xml:space="preserve">TDL channel </w:t>
      </w:r>
      <w:r w:rsidR="00A01FC0">
        <w:rPr>
          <w:rFonts w:hint="eastAsia"/>
          <w:b/>
          <w:bCs/>
          <w:lang w:eastAsia="zh-CN"/>
        </w:rPr>
        <w:t xml:space="preserve">with single </w:t>
      </w:r>
      <w:proofErr w:type="spellStart"/>
      <w:r w:rsidR="00A01FC0">
        <w:rPr>
          <w:rFonts w:hint="eastAsia"/>
          <w:b/>
          <w:bCs/>
          <w:lang w:eastAsia="zh-CN"/>
        </w:rPr>
        <w:t>AoA</w:t>
      </w:r>
      <w:proofErr w:type="spellEnd"/>
      <w:r w:rsidR="00A01FC0">
        <w:rPr>
          <w:rFonts w:hint="eastAsia"/>
          <w:b/>
          <w:bCs/>
          <w:lang w:eastAsia="zh-CN"/>
        </w:rPr>
        <w:t xml:space="preserve"> </w:t>
      </w:r>
      <w:r w:rsidRPr="000D64F9">
        <w:rPr>
          <w:b/>
          <w:bCs/>
          <w:lang w:eastAsia="zh-CN"/>
        </w:rPr>
        <w:t xml:space="preserve">without spatial characteristics makes the test too simple and inconsistent with the actual </w:t>
      </w:r>
      <w:r w:rsidR="003F23A3">
        <w:rPr>
          <w:rFonts w:eastAsia="Yu Gothic" w:hint="eastAsia"/>
          <w:b/>
          <w:bCs/>
          <w:lang w:eastAsia="ja-JP"/>
        </w:rPr>
        <w:t>field</w:t>
      </w:r>
      <w:r w:rsidRPr="000D64F9">
        <w:rPr>
          <w:b/>
          <w:bCs/>
          <w:lang w:eastAsia="zh-CN"/>
        </w:rPr>
        <w:t xml:space="preserve"> environment.</w:t>
      </w:r>
      <w:r w:rsidR="006740E5">
        <w:rPr>
          <w:rFonts w:hint="eastAsia"/>
          <w:b/>
          <w:bCs/>
          <w:lang w:eastAsia="zh-CN"/>
        </w:rPr>
        <w:t xml:space="preserve"> </w:t>
      </w:r>
      <w:proofErr w:type="gramStart"/>
      <w:r w:rsidR="006740E5">
        <w:rPr>
          <w:rFonts w:hint="eastAsia"/>
          <w:b/>
          <w:bCs/>
          <w:lang w:eastAsia="zh-CN"/>
        </w:rPr>
        <w:t>Thus</w:t>
      </w:r>
      <w:proofErr w:type="gramEnd"/>
      <w:r w:rsidR="006740E5">
        <w:rPr>
          <w:rFonts w:hint="eastAsia"/>
          <w:b/>
          <w:bCs/>
          <w:lang w:eastAsia="zh-CN"/>
        </w:rPr>
        <w:t xml:space="preserve"> it is not feasible to </w:t>
      </w:r>
      <w:r w:rsidR="006740E5">
        <w:rPr>
          <w:b/>
          <w:bCs/>
          <w:lang w:eastAsia="zh-CN"/>
        </w:rPr>
        <w:t>general</w:t>
      </w:r>
      <w:r w:rsidR="006740E5">
        <w:rPr>
          <w:rFonts w:hint="eastAsia"/>
          <w:b/>
          <w:bCs/>
          <w:lang w:eastAsia="zh-CN"/>
        </w:rPr>
        <w:t xml:space="preserve"> proper Set A and Set B with single </w:t>
      </w:r>
      <w:proofErr w:type="spellStart"/>
      <w:r w:rsidR="006740E5">
        <w:rPr>
          <w:rFonts w:hint="eastAsia"/>
          <w:b/>
          <w:bCs/>
          <w:lang w:eastAsia="zh-CN"/>
        </w:rPr>
        <w:t>AoA</w:t>
      </w:r>
      <w:proofErr w:type="spellEnd"/>
      <w:r w:rsidR="006740E5">
        <w:rPr>
          <w:rFonts w:hint="eastAsia"/>
          <w:b/>
          <w:bCs/>
          <w:lang w:eastAsia="zh-CN"/>
        </w:rPr>
        <w:t xml:space="preserve"> setup.</w:t>
      </w:r>
    </w:p>
    <w:p w14:paraId="0F90DDB2" w14:textId="7A2AC310" w:rsidR="004B3C95" w:rsidRPr="000D64F9" w:rsidRDefault="004B3C95" w:rsidP="004B3C95">
      <w:pPr>
        <w:jc w:val="both"/>
        <w:rPr>
          <w:lang w:eastAsia="zh-CN"/>
        </w:rPr>
      </w:pPr>
      <w:r w:rsidRPr="000D64F9">
        <w:rPr>
          <w:lang w:eastAsia="zh-CN"/>
        </w:rPr>
        <w:t>Some</w:t>
      </w:r>
      <w:r>
        <w:rPr>
          <w:lang w:eastAsia="zh-CN"/>
        </w:rPr>
        <w:t xml:space="preserve"> companies suggested to emulate multiple beams with single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by using different power</w:t>
      </w:r>
      <w:r w:rsidR="00291513">
        <w:rPr>
          <w:rFonts w:hint="eastAsia"/>
          <w:lang w:eastAsia="zh-CN"/>
        </w:rPr>
        <w:t>, i.e</w:t>
      </w:r>
      <w:r w:rsidR="00285173">
        <w:rPr>
          <w:rFonts w:hint="eastAsia"/>
          <w:lang w:eastAsia="zh-CN"/>
        </w:rPr>
        <w:t>.</w:t>
      </w:r>
      <w:r w:rsidR="00291513">
        <w:rPr>
          <w:rFonts w:hint="eastAsia"/>
          <w:lang w:eastAsia="zh-CN"/>
        </w:rPr>
        <w:t xml:space="preserve">, </w:t>
      </w:r>
      <w:proofErr w:type="gramStart"/>
      <w:r w:rsidR="00291513">
        <w:rPr>
          <w:rFonts w:hint="eastAsia"/>
          <w:lang w:eastAsia="zh-CN"/>
        </w:rPr>
        <w:t>Los</w:t>
      </w:r>
      <w:proofErr w:type="gramEnd"/>
      <w:r w:rsidR="00291513">
        <w:rPr>
          <w:rFonts w:hint="eastAsia"/>
          <w:lang w:eastAsia="zh-CN"/>
        </w:rPr>
        <w:t xml:space="preserve"> condition</w:t>
      </w:r>
      <w:r w:rsidR="00204831">
        <w:rPr>
          <w:rFonts w:hint="eastAsia"/>
          <w:lang w:eastAsia="zh-CN"/>
        </w:rPr>
        <w:t xml:space="preserve"> with single </w:t>
      </w:r>
      <w:proofErr w:type="spellStart"/>
      <w:r w:rsidR="00204831">
        <w:rPr>
          <w:rFonts w:hint="eastAsia"/>
          <w:lang w:eastAsia="zh-CN"/>
        </w:rPr>
        <w:t>AoA</w:t>
      </w:r>
      <w:proofErr w:type="spellEnd"/>
      <w:r w:rsidR="00204831">
        <w:rPr>
          <w:rFonts w:hint="eastAsia"/>
          <w:lang w:eastAsia="zh-CN"/>
        </w:rPr>
        <w:t xml:space="preserve"> setup</w:t>
      </w:r>
      <w:r>
        <w:rPr>
          <w:lang w:eastAsia="zh-CN"/>
        </w:rPr>
        <w:t>. The power levels will have to be defined in test configuration</w:t>
      </w:r>
      <w:r w:rsidR="00EF5FFF">
        <w:rPr>
          <w:lang w:eastAsia="zh-CN"/>
        </w:rPr>
        <w:t xml:space="preserve"> to enable this method</w:t>
      </w:r>
      <w:r>
        <w:rPr>
          <w:lang w:eastAsia="zh-CN"/>
        </w:rPr>
        <w:t xml:space="preserve">. That will allow UE to predict the strongest beam through simple interpolation. </w:t>
      </w:r>
      <w:r w:rsidR="00F16A6F">
        <w:rPr>
          <w:lang w:eastAsia="zh-CN"/>
        </w:rPr>
        <w:t>A</w:t>
      </w:r>
      <w:r w:rsidR="00F16A6F">
        <w:rPr>
          <w:rFonts w:hint="eastAsia"/>
          <w:lang w:eastAsia="zh-CN"/>
        </w:rPr>
        <w:t xml:space="preserve">nd this testing would be very </w:t>
      </w:r>
      <w:r w:rsidR="00F16A6F">
        <w:rPr>
          <w:lang w:eastAsia="zh-CN"/>
        </w:rPr>
        <w:t>similar</w:t>
      </w:r>
      <w:r w:rsidR="00F16A6F">
        <w:rPr>
          <w:rFonts w:hint="eastAsia"/>
          <w:lang w:eastAsia="zh-CN"/>
        </w:rPr>
        <w:t xml:space="preserve"> as </w:t>
      </w:r>
      <w:r w:rsidR="00F16A6F">
        <w:rPr>
          <w:lang w:eastAsia="zh-CN"/>
        </w:rPr>
        <w:t>legacy</w:t>
      </w:r>
      <w:r w:rsidR="00F16A6F">
        <w:rPr>
          <w:rFonts w:hint="eastAsia"/>
          <w:lang w:eastAsia="zh-CN"/>
        </w:rPr>
        <w:t xml:space="preserve"> RSRP </w:t>
      </w:r>
      <w:r w:rsidR="00F16A6F">
        <w:rPr>
          <w:lang w:eastAsia="zh-CN"/>
        </w:rPr>
        <w:t>measurement</w:t>
      </w:r>
      <w:r w:rsidR="00F16A6F">
        <w:rPr>
          <w:rFonts w:hint="eastAsia"/>
          <w:lang w:eastAsia="zh-CN"/>
        </w:rPr>
        <w:t xml:space="preserve"> since UE doesn</w:t>
      </w:r>
      <w:r w:rsidR="00F16A6F">
        <w:rPr>
          <w:lang w:eastAsia="zh-CN"/>
        </w:rPr>
        <w:t>’</w:t>
      </w:r>
      <w:r w:rsidR="00F16A6F">
        <w:rPr>
          <w:rFonts w:hint="eastAsia"/>
          <w:lang w:eastAsia="zh-CN"/>
        </w:rPr>
        <w:t xml:space="preserve">t need to </w:t>
      </w:r>
      <w:r w:rsidR="00F16A6F">
        <w:rPr>
          <w:lang w:eastAsia="zh-CN"/>
        </w:rPr>
        <w:t>sweep</w:t>
      </w:r>
      <w:r w:rsidR="00F16A6F">
        <w:rPr>
          <w:rFonts w:hint="eastAsia"/>
          <w:lang w:eastAsia="zh-CN"/>
        </w:rPr>
        <w:t xml:space="preserve"> the received beam.</w:t>
      </w:r>
    </w:p>
    <w:p w14:paraId="348DA5F2" w14:textId="0C053FB3" w:rsidR="004B3C95" w:rsidRDefault="00EF5FFF" w:rsidP="00F02E9F">
      <w:pPr>
        <w:jc w:val="both"/>
        <w:rPr>
          <w:b/>
          <w:bCs/>
          <w:lang w:eastAsia="zh-CN"/>
        </w:rPr>
      </w:pPr>
      <w:r w:rsidRPr="00586B01">
        <w:rPr>
          <w:b/>
          <w:bCs/>
          <w:lang w:eastAsia="zh-CN"/>
        </w:rPr>
        <w:t xml:space="preserve">Observation 3: </w:t>
      </w:r>
      <w:r w:rsidR="004F4995" w:rsidRPr="00586B01">
        <w:rPr>
          <w:b/>
          <w:bCs/>
          <w:lang w:eastAsia="zh-CN"/>
        </w:rPr>
        <w:t xml:space="preserve">Some companies suggested to emulate multiple beams with single </w:t>
      </w:r>
      <w:proofErr w:type="spellStart"/>
      <w:r w:rsidR="004F4995" w:rsidRPr="00586B01">
        <w:rPr>
          <w:b/>
          <w:bCs/>
          <w:lang w:eastAsia="zh-CN"/>
        </w:rPr>
        <w:t>AoA</w:t>
      </w:r>
      <w:proofErr w:type="spellEnd"/>
      <w:r w:rsidR="004F4995" w:rsidRPr="00586B01">
        <w:rPr>
          <w:b/>
          <w:bCs/>
          <w:lang w:eastAsia="zh-CN"/>
        </w:rPr>
        <w:t xml:space="preserve"> by using different power</w:t>
      </w:r>
      <w:r w:rsidR="0088535A">
        <w:rPr>
          <w:rFonts w:hint="eastAsia"/>
          <w:b/>
          <w:bCs/>
          <w:lang w:eastAsia="zh-CN"/>
        </w:rPr>
        <w:t xml:space="preserve"> which is </w:t>
      </w:r>
      <w:proofErr w:type="gramStart"/>
      <w:r w:rsidR="0088535A">
        <w:rPr>
          <w:rFonts w:hint="eastAsia"/>
          <w:b/>
          <w:bCs/>
          <w:lang w:eastAsia="zh-CN"/>
        </w:rPr>
        <w:t>si</w:t>
      </w:r>
      <w:r w:rsidR="00A67D63">
        <w:rPr>
          <w:rFonts w:hint="eastAsia"/>
          <w:b/>
          <w:bCs/>
          <w:lang w:eastAsia="zh-CN"/>
        </w:rPr>
        <w:t>milar to</w:t>
      </w:r>
      <w:proofErr w:type="gramEnd"/>
      <w:r w:rsidR="00A67D63">
        <w:rPr>
          <w:rFonts w:hint="eastAsia"/>
          <w:b/>
          <w:bCs/>
          <w:lang w:eastAsia="zh-CN"/>
        </w:rPr>
        <w:t xml:space="preserve"> </w:t>
      </w:r>
      <w:r w:rsidR="00A67D63">
        <w:rPr>
          <w:b/>
          <w:bCs/>
          <w:lang w:eastAsia="zh-CN"/>
        </w:rPr>
        <w:t>‘</w:t>
      </w:r>
      <w:r w:rsidR="00A67D63">
        <w:rPr>
          <w:rFonts w:hint="eastAsia"/>
          <w:b/>
          <w:bCs/>
          <w:lang w:eastAsia="zh-CN"/>
        </w:rPr>
        <w:t>virtual cable</w:t>
      </w:r>
      <w:r w:rsidR="00A67D63">
        <w:rPr>
          <w:b/>
          <w:bCs/>
          <w:lang w:eastAsia="zh-CN"/>
        </w:rPr>
        <w:t>’</w:t>
      </w:r>
      <w:r w:rsidR="00A67D63">
        <w:rPr>
          <w:rFonts w:hint="eastAsia"/>
          <w:b/>
          <w:bCs/>
          <w:lang w:eastAsia="zh-CN"/>
        </w:rPr>
        <w:t xml:space="preserve"> </w:t>
      </w:r>
      <w:r w:rsidR="00A67D63">
        <w:rPr>
          <w:b/>
          <w:bCs/>
          <w:lang w:eastAsia="zh-CN"/>
        </w:rPr>
        <w:t>approach</w:t>
      </w:r>
      <w:r w:rsidR="00A67D63">
        <w:rPr>
          <w:rFonts w:hint="eastAsia"/>
          <w:b/>
          <w:bCs/>
          <w:lang w:eastAsia="zh-CN"/>
        </w:rPr>
        <w:t xml:space="preserve"> used for FR2 demodulation test</w:t>
      </w:r>
      <w:r w:rsidR="00834DC8">
        <w:rPr>
          <w:rFonts w:hint="eastAsia"/>
          <w:b/>
          <w:bCs/>
          <w:lang w:eastAsia="zh-CN"/>
        </w:rPr>
        <w:t xml:space="preserve">. </w:t>
      </w:r>
      <w:r w:rsidR="004F4995" w:rsidRPr="00586B01">
        <w:rPr>
          <w:b/>
          <w:bCs/>
          <w:lang w:eastAsia="zh-CN"/>
        </w:rPr>
        <w:t xml:space="preserve">The power levels will have to be defined in test configuration to enable this method. That will allow UE to predict the strongest beam through simple interpolation. </w:t>
      </w:r>
    </w:p>
    <w:p w14:paraId="70BA435B" w14:textId="073EFC0A" w:rsidR="00291513" w:rsidRPr="00586B01" w:rsidRDefault="00291513" w:rsidP="00F02E9F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>
        <w:rPr>
          <w:rFonts w:hint="eastAsia"/>
          <w:b/>
          <w:bCs/>
          <w:lang w:eastAsia="zh-CN"/>
        </w:rPr>
        <w:t xml:space="preserve"> 1: RAN4 do </w:t>
      </w:r>
      <w:r w:rsidR="00565683">
        <w:rPr>
          <w:rFonts w:hint="eastAsia"/>
          <w:b/>
          <w:bCs/>
          <w:lang w:eastAsia="zh-CN"/>
        </w:rPr>
        <w:t>NOT</w:t>
      </w:r>
      <w:r>
        <w:rPr>
          <w:rFonts w:hint="eastAsia"/>
          <w:b/>
          <w:bCs/>
          <w:lang w:eastAsia="zh-CN"/>
        </w:rPr>
        <w:t xml:space="preserve"> consider single </w:t>
      </w:r>
      <w:proofErr w:type="spellStart"/>
      <w:r>
        <w:rPr>
          <w:rFonts w:hint="eastAsia"/>
          <w:b/>
          <w:bCs/>
          <w:lang w:eastAsia="zh-CN"/>
        </w:rPr>
        <w:t>AoA</w:t>
      </w:r>
      <w:proofErr w:type="spellEnd"/>
      <w:r w:rsidR="00565683">
        <w:rPr>
          <w:rFonts w:hint="eastAsia"/>
          <w:b/>
          <w:bCs/>
          <w:lang w:eastAsia="zh-CN"/>
        </w:rPr>
        <w:t>/probe</w:t>
      </w:r>
      <w:r>
        <w:rPr>
          <w:rFonts w:hint="eastAsia"/>
          <w:b/>
          <w:bCs/>
          <w:lang w:eastAsia="zh-CN"/>
        </w:rPr>
        <w:t xml:space="preserve"> </w:t>
      </w:r>
      <w:r w:rsidR="00565683">
        <w:rPr>
          <w:rFonts w:hint="eastAsia"/>
          <w:b/>
          <w:bCs/>
          <w:lang w:eastAsia="zh-CN"/>
        </w:rPr>
        <w:t xml:space="preserve">test </w:t>
      </w:r>
      <w:r>
        <w:rPr>
          <w:rFonts w:hint="eastAsia"/>
          <w:b/>
          <w:bCs/>
          <w:lang w:eastAsia="zh-CN"/>
        </w:rPr>
        <w:t xml:space="preserve">setup </w:t>
      </w:r>
      <w:r w:rsidR="00FB72AE">
        <w:rPr>
          <w:rFonts w:hint="eastAsia"/>
          <w:b/>
          <w:bCs/>
          <w:lang w:eastAsia="zh-CN"/>
        </w:rPr>
        <w:t xml:space="preserve">(with TDL or Los condition) </w:t>
      </w:r>
      <w:r>
        <w:rPr>
          <w:rFonts w:hint="eastAsia"/>
          <w:b/>
          <w:bCs/>
          <w:lang w:eastAsia="zh-CN"/>
        </w:rPr>
        <w:t xml:space="preserve">for AI/ML beam </w:t>
      </w:r>
      <w:r>
        <w:rPr>
          <w:b/>
          <w:bCs/>
          <w:lang w:eastAsia="zh-CN"/>
        </w:rPr>
        <w:t>management</w:t>
      </w:r>
      <w:r>
        <w:rPr>
          <w:rFonts w:hint="eastAsia"/>
          <w:b/>
          <w:bCs/>
          <w:lang w:eastAsia="zh-CN"/>
        </w:rPr>
        <w:t xml:space="preserve"> testing.</w:t>
      </w:r>
    </w:p>
    <w:p w14:paraId="66156124" w14:textId="7AB1D4CB" w:rsidR="00107570" w:rsidRDefault="00F02E9F" w:rsidP="00990A76">
      <w:pPr>
        <w:jc w:val="both"/>
        <w:rPr>
          <w:lang w:eastAsia="zh-CN"/>
        </w:rPr>
      </w:pPr>
      <w:r w:rsidRPr="00107570">
        <w:rPr>
          <w:lang w:eastAsia="zh-CN"/>
        </w:rPr>
        <w:t>In the CDL channel model, the angle of arrival (</w:t>
      </w:r>
      <w:proofErr w:type="spellStart"/>
      <w:r w:rsidRPr="00107570">
        <w:rPr>
          <w:lang w:eastAsia="zh-CN"/>
        </w:rPr>
        <w:t>AoA</w:t>
      </w:r>
      <w:proofErr w:type="spellEnd"/>
      <w:r w:rsidRPr="00107570">
        <w:rPr>
          <w:lang w:eastAsia="zh-CN"/>
        </w:rPr>
        <w:t xml:space="preserve">) values, delay, and power levels received by the UE vary. </w:t>
      </w:r>
      <w:r w:rsidR="00107570" w:rsidRPr="00107570">
        <w:rPr>
          <w:lang w:eastAsia="zh-CN"/>
        </w:rPr>
        <w:t xml:space="preserve">To verify the FR2 AI/ML beam management performance, it is essential to emulate a more realistic environment that accommodates the </w:t>
      </w:r>
      <w:proofErr w:type="spellStart"/>
      <w:r w:rsidR="00107570" w:rsidRPr="00107570">
        <w:rPr>
          <w:lang w:eastAsia="zh-CN"/>
        </w:rPr>
        <w:t>gNB</w:t>
      </w:r>
      <w:proofErr w:type="spellEnd"/>
      <w:r w:rsidR="00107570" w:rsidRPr="00107570">
        <w:rPr>
          <w:lang w:eastAsia="zh-CN"/>
        </w:rPr>
        <w:t xml:space="preserve"> and UE’s antenna pattern impact in the CDL model with spatial properties. </w:t>
      </w:r>
    </w:p>
    <w:p w14:paraId="1E4F04F7" w14:textId="211C63EB" w:rsidR="00C93916" w:rsidRDefault="00CB4393" w:rsidP="00990A76">
      <w:pPr>
        <w:jc w:val="both"/>
        <w:rPr>
          <w:lang w:eastAsia="zh-CN"/>
        </w:rPr>
      </w:pPr>
      <w:r w:rsidRPr="00234FFB">
        <w:rPr>
          <w:rFonts w:hint="eastAsia"/>
          <w:lang w:eastAsia="zh-CN"/>
        </w:rPr>
        <w:t xml:space="preserve">The </w:t>
      </w:r>
      <w:r w:rsidR="004C5794">
        <w:rPr>
          <w:lang w:eastAsia="zh-CN"/>
        </w:rPr>
        <w:t>applicability</w:t>
      </w:r>
      <w:r w:rsidR="004C5794">
        <w:rPr>
          <w:rFonts w:hint="eastAsia"/>
          <w:lang w:eastAsia="zh-CN"/>
        </w:rPr>
        <w:t xml:space="preserve"> of</w:t>
      </w:r>
      <w:r w:rsidR="00234FFB" w:rsidRPr="00234FFB">
        <w:rPr>
          <w:rFonts w:hint="eastAsia"/>
          <w:lang w:eastAsia="zh-CN"/>
        </w:rPr>
        <w:t xml:space="preserve"> </w:t>
      </w:r>
      <w:r w:rsidR="00234FFB">
        <w:rPr>
          <w:lang w:eastAsia="zh-CN"/>
        </w:rPr>
        <w:t xml:space="preserve">the </w:t>
      </w:r>
      <w:r w:rsidR="00234FFB" w:rsidRPr="00234FFB">
        <w:rPr>
          <w:rFonts w:hint="eastAsia"/>
          <w:lang w:eastAsia="zh-CN"/>
        </w:rPr>
        <w:t xml:space="preserve">channel model in </w:t>
      </w:r>
      <w:r w:rsidR="004C5794">
        <w:rPr>
          <w:lang w:eastAsia="zh-CN"/>
        </w:rPr>
        <w:t xml:space="preserve">the </w:t>
      </w:r>
      <w:r w:rsidR="00234FFB" w:rsidRPr="00234FFB">
        <w:rPr>
          <w:rFonts w:hint="eastAsia"/>
          <w:lang w:eastAsia="zh-CN"/>
        </w:rPr>
        <w:t>existing FR2 test system</w:t>
      </w:r>
      <w:r w:rsidR="00234FFB">
        <w:rPr>
          <w:rFonts w:hint="eastAsia"/>
          <w:lang w:eastAsia="zh-CN"/>
        </w:rPr>
        <w:t xml:space="preserve"> were </w:t>
      </w:r>
      <w:r w:rsidR="00711EB6">
        <w:rPr>
          <w:lang w:eastAsia="zh-CN"/>
        </w:rPr>
        <w:t>analysed</w:t>
      </w:r>
      <w:r w:rsidR="00234FFB">
        <w:rPr>
          <w:rFonts w:hint="eastAsia"/>
          <w:lang w:eastAsia="zh-CN"/>
        </w:rPr>
        <w:t xml:space="preserve"> </w:t>
      </w:r>
      <w:r w:rsidR="004C5794">
        <w:rPr>
          <w:rFonts w:hint="eastAsia"/>
          <w:lang w:eastAsia="zh-CN"/>
        </w:rPr>
        <w:t xml:space="preserve">in </w:t>
      </w:r>
      <w:r w:rsidR="0085676E" w:rsidRPr="00234FFB">
        <w:rPr>
          <w:rFonts w:hint="eastAsia"/>
          <w:lang w:eastAsia="zh-CN"/>
        </w:rPr>
        <w:t>[</w:t>
      </w:r>
      <w:r w:rsidRPr="00234FFB">
        <w:rPr>
          <w:rFonts w:hint="eastAsia"/>
          <w:lang w:eastAsia="zh-CN"/>
        </w:rPr>
        <w:t>3</w:t>
      </w:r>
      <w:r w:rsidR="0085676E" w:rsidRPr="00234FFB">
        <w:rPr>
          <w:rFonts w:hint="eastAsia"/>
          <w:lang w:eastAsia="zh-CN"/>
        </w:rPr>
        <w:t>]</w:t>
      </w:r>
      <w:r w:rsidR="004C5794">
        <w:rPr>
          <w:rFonts w:hint="eastAsia"/>
          <w:lang w:eastAsia="zh-CN"/>
        </w:rPr>
        <w:t xml:space="preserve">[4][5]. </w:t>
      </w:r>
      <w:r w:rsidR="00711EB6">
        <w:rPr>
          <w:rFonts w:hint="eastAsia"/>
          <w:lang w:eastAsia="zh-CN"/>
        </w:rPr>
        <w:t xml:space="preserve">The CDL channel model is supported by FR2 MIMO OTA test system with </w:t>
      </w:r>
      <w:r w:rsidR="00BC0982">
        <w:rPr>
          <w:lang w:eastAsia="zh-CN"/>
        </w:rPr>
        <w:t>simplification</w:t>
      </w:r>
      <w:r w:rsidR="00BC0982">
        <w:rPr>
          <w:rFonts w:hint="eastAsia"/>
          <w:lang w:eastAsia="zh-CN"/>
        </w:rPr>
        <w:t xml:space="preserve">s. </w:t>
      </w:r>
      <w:r w:rsidR="000F1C31">
        <w:rPr>
          <w:rFonts w:hint="eastAsia"/>
          <w:lang w:eastAsia="zh-CN"/>
        </w:rPr>
        <w:t xml:space="preserve">The </w:t>
      </w:r>
      <w:r w:rsidR="00F312C2">
        <w:rPr>
          <w:rFonts w:hint="eastAsia"/>
          <w:lang w:eastAsia="zh-CN"/>
        </w:rPr>
        <w:t xml:space="preserve">NLOS </w:t>
      </w:r>
      <w:r w:rsidR="002D4AFF">
        <w:rPr>
          <w:rFonts w:hint="eastAsia"/>
          <w:lang w:eastAsia="zh-CN"/>
        </w:rPr>
        <w:t>channel coefficient</w:t>
      </w:r>
      <w:r w:rsidR="00F312C2">
        <w:rPr>
          <w:rFonts w:hint="eastAsia"/>
          <w:lang w:eastAsia="zh-CN"/>
        </w:rPr>
        <w:t xml:space="preserve"> for </w:t>
      </w:r>
      <w:r w:rsidR="00F312C2" w:rsidRPr="00F312C2">
        <w:rPr>
          <w:lang w:eastAsia="zh-CN"/>
        </w:rPr>
        <w:t>time instant t, Rx antenna/beam u, Tx beam s, and cluster n is</w:t>
      </w:r>
      <w:r w:rsidR="00F312C2">
        <w:rPr>
          <w:rFonts w:hint="eastAsia"/>
          <w:lang w:eastAsia="zh-CN"/>
        </w:rPr>
        <w:t xml:space="preserve"> defined </w:t>
      </w:r>
      <w:r w:rsidR="000222BA">
        <w:rPr>
          <w:rFonts w:hint="eastAsia"/>
          <w:lang w:eastAsia="zh-CN"/>
        </w:rPr>
        <w:t>by following equation in TR 38.827 with comments.</w:t>
      </w:r>
    </w:p>
    <w:p w14:paraId="187C793A" w14:textId="12206797" w:rsidR="00360B52" w:rsidRDefault="009C7A4E" w:rsidP="00360B52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80AC7C8" wp14:editId="5AFCA38B">
            <wp:extent cx="4720442" cy="1857631"/>
            <wp:effectExtent l="0" t="0" r="4445" b="9525"/>
            <wp:docPr id="16296553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651" cy="18797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FAB1CB" w14:textId="3B6279F3" w:rsidR="00360B52" w:rsidRDefault="00360B52" w:rsidP="00360B5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C93916">
        <w:rPr>
          <w:lang w:eastAsia="zh-CN"/>
        </w:rPr>
        <w:t>2</w:t>
      </w:r>
      <w:r>
        <w:rPr>
          <w:rFonts w:hint="eastAsia"/>
          <w:lang w:eastAsia="zh-CN"/>
        </w:rPr>
        <w:t xml:space="preserve">: CDL channel model in TR 38.827 </w:t>
      </w:r>
    </w:p>
    <w:p w14:paraId="780838CE" w14:textId="65FD0DD8" w:rsidR="00360B52" w:rsidRDefault="002C5D92" w:rsidP="00360B52">
      <w:pPr>
        <w:rPr>
          <w:lang w:eastAsia="zh-CN"/>
        </w:rPr>
      </w:pPr>
      <w:r>
        <w:rPr>
          <w:rFonts w:hint="eastAsia"/>
          <w:lang w:eastAsia="zh-CN"/>
        </w:rPr>
        <w:t xml:space="preserve">As shown in Figure </w:t>
      </w:r>
      <w:r w:rsidR="00C93916">
        <w:rPr>
          <w:lang w:eastAsia="zh-CN"/>
        </w:rPr>
        <w:t>2</w:t>
      </w:r>
      <w:r>
        <w:rPr>
          <w:rFonts w:hint="eastAsia"/>
          <w:lang w:eastAsia="zh-CN"/>
        </w:rPr>
        <w:t xml:space="preserve">, </w:t>
      </w:r>
      <w:r w:rsidR="00C72191">
        <w:rPr>
          <w:rFonts w:hint="eastAsia"/>
          <w:lang w:eastAsia="zh-CN"/>
        </w:rPr>
        <w:t xml:space="preserve">the following </w:t>
      </w:r>
      <w:r w:rsidR="00625B8F">
        <w:rPr>
          <w:rFonts w:hint="eastAsia"/>
          <w:lang w:eastAsia="zh-CN"/>
        </w:rPr>
        <w:t xml:space="preserve">configurations </w:t>
      </w:r>
      <w:r w:rsidR="00C72191">
        <w:rPr>
          <w:rFonts w:hint="eastAsia"/>
          <w:lang w:eastAsia="zh-CN"/>
        </w:rPr>
        <w:t>for CDL channel model are considered in FR2 MIMO OTA test setup</w:t>
      </w:r>
    </w:p>
    <w:p w14:paraId="5AD921A2" w14:textId="3CA230AB" w:rsidR="00C72191" w:rsidRDefault="00C72191" w:rsidP="00C72191">
      <w:pPr>
        <w:pStyle w:val="ListParagraph"/>
        <w:numPr>
          <w:ilvl w:val="0"/>
          <w:numId w:val="17"/>
        </w:numPr>
        <w:rPr>
          <w:lang w:eastAsia="zh-CN"/>
        </w:rPr>
      </w:pPr>
      <w:r w:rsidRPr="00C72191">
        <w:rPr>
          <w:lang w:eastAsia="zh-CN"/>
        </w:rPr>
        <w:t xml:space="preserve">Instead of random procedure, the coupling </w:t>
      </w:r>
      <w:r>
        <w:rPr>
          <w:rFonts w:hint="eastAsia"/>
          <w:lang w:eastAsia="zh-CN"/>
        </w:rPr>
        <w:t xml:space="preserve">of </w:t>
      </w:r>
      <w:proofErr w:type="spellStart"/>
      <w:r w:rsidR="00B06F05" w:rsidRPr="00B06F05">
        <w:rPr>
          <w:lang w:eastAsia="zh-CN"/>
        </w:rPr>
        <w:t>ZoD</w:t>
      </w:r>
      <w:proofErr w:type="spellEnd"/>
      <w:r w:rsidR="00B06F05" w:rsidRPr="00B06F05">
        <w:rPr>
          <w:lang w:eastAsia="zh-CN"/>
        </w:rPr>
        <w:t>/</w:t>
      </w:r>
      <w:proofErr w:type="spellStart"/>
      <w:r w:rsidR="00B06F05" w:rsidRPr="00B06F05">
        <w:rPr>
          <w:lang w:eastAsia="zh-CN"/>
        </w:rPr>
        <w:t>ZoA</w:t>
      </w:r>
      <w:proofErr w:type="spellEnd"/>
      <w:r w:rsidR="00B06F05" w:rsidRPr="00B06F05">
        <w:rPr>
          <w:lang w:eastAsia="zh-CN"/>
        </w:rPr>
        <w:t>/</w:t>
      </w:r>
      <w:proofErr w:type="spellStart"/>
      <w:r w:rsidR="00B06F05" w:rsidRPr="00B06F05">
        <w:rPr>
          <w:lang w:eastAsia="zh-CN"/>
        </w:rPr>
        <w:t>AoD</w:t>
      </w:r>
      <w:proofErr w:type="spellEnd"/>
      <w:r w:rsidR="00B06F05" w:rsidRPr="00B06F05">
        <w:rPr>
          <w:lang w:eastAsia="zh-CN"/>
        </w:rPr>
        <w:t>/</w:t>
      </w:r>
      <w:proofErr w:type="spellStart"/>
      <w:r w:rsidR="00B06F05" w:rsidRPr="00B06F05">
        <w:rPr>
          <w:lang w:eastAsia="zh-CN"/>
        </w:rPr>
        <w:t>AoA</w:t>
      </w:r>
      <w:proofErr w:type="spellEnd"/>
      <w:r w:rsidR="00B06F05" w:rsidRPr="00B06F05">
        <w:rPr>
          <w:lang w:eastAsia="zh-CN"/>
        </w:rPr>
        <w:t xml:space="preserve"> rays within one cluster </w:t>
      </w:r>
      <w:r w:rsidRPr="00C72191">
        <w:rPr>
          <w:lang w:eastAsia="zh-CN"/>
        </w:rPr>
        <w:t>is performed using the fixed coupling pattern</w:t>
      </w:r>
    </w:p>
    <w:p w14:paraId="562CF864" w14:textId="15ADEE49" w:rsidR="00B06F05" w:rsidRDefault="00B06F05" w:rsidP="00C72191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In</w:t>
      </w:r>
      <w:r w:rsidRPr="00B06F05">
        <w:rPr>
          <w:lang w:eastAsia="zh-CN"/>
        </w:rPr>
        <w:t>tra</w:t>
      </w:r>
      <w:r>
        <w:rPr>
          <w:rFonts w:hint="eastAsia"/>
          <w:lang w:eastAsia="zh-CN"/>
        </w:rPr>
        <w:t>-</w:t>
      </w:r>
      <w:r w:rsidRPr="00B06F05">
        <w:rPr>
          <w:lang w:eastAsia="zh-CN"/>
        </w:rPr>
        <w:t xml:space="preserve">cluster delay spread </w:t>
      </w:r>
      <w:r w:rsidR="00E765BB">
        <w:rPr>
          <w:rFonts w:hint="eastAsia"/>
          <w:lang w:eastAsia="zh-CN"/>
        </w:rPr>
        <w:t>is fixed</w:t>
      </w:r>
      <w:r w:rsidR="002A0B8A">
        <w:rPr>
          <w:rFonts w:hint="eastAsia"/>
          <w:lang w:eastAsia="zh-CN"/>
        </w:rPr>
        <w:t>,</w:t>
      </w:r>
      <w:r w:rsidR="00E765BB">
        <w:rPr>
          <w:rFonts w:hint="eastAsia"/>
          <w:lang w:eastAsia="zh-CN"/>
        </w:rPr>
        <w:t xml:space="preserve"> thus not following </w:t>
      </w:r>
      <w:r w:rsidRPr="00B06F05">
        <w:rPr>
          <w:lang w:eastAsia="zh-CN"/>
        </w:rPr>
        <w:t>Table 7.5-5 of TR38.901</w:t>
      </w:r>
      <w:r w:rsidR="002A0B8A">
        <w:rPr>
          <w:rFonts w:hint="eastAsia"/>
          <w:lang w:eastAsia="zh-CN"/>
        </w:rPr>
        <w:t>.</w:t>
      </w:r>
    </w:p>
    <w:p w14:paraId="1498B9C8" w14:textId="6970BCB9" w:rsidR="00E765BB" w:rsidRPr="00234FFB" w:rsidRDefault="002A0B8A" w:rsidP="00C72191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 w:rsidR="0000254F">
        <w:rPr>
          <w:rFonts w:hint="eastAsia"/>
          <w:lang w:eastAsia="zh-CN"/>
        </w:rPr>
        <w:t>gNB</w:t>
      </w:r>
      <w:proofErr w:type="spellEnd"/>
      <w:r w:rsidR="0000254F">
        <w:rPr>
          <w:rFonts w:hint="eastAsia"/>
          <w:lang w:eastAsia="zh-CN"/>
        </w:rPr>
        <w:t xml:space="preserve"> antenna configuration and beamforming codebook are pre-defined </w:t>
      </w:r>
      <w:r w:rsidR="002A1331">
        <w:rPr>
          <w:rFonts w:hint="eastAsia"/>
          <w:lang w:eastAsia="zh-CN"/>
        </w:rPr>
        <w:t>with</w:t>
      </w:r>
      <w:r w:rsidR="0000254F">
        <w:rPr>
          <w:rFonts w:hint="eastAsia"/>
          <w:lang w:eastAsia="zh-CN"/>
        </w:rPr>
        <w:t xml:space="preserve"> </w:t>
      </w:r>
      <w:proofErr w:type="spellStart"/>
      <w:r w:rsidR="0000254F">
        <w:rPr>
          <w:rFonts w:hint="eastAsia"/>
          <w:lang w:eastAsia="zh-CN"/>
        </w:rPr>
        <w:t>gNB</w:t>
      </w:r>
      <w:proofErr w:type="spellEnd"/>
      <w:r w:rsidR="0000254F">
        <w:rPr>
          <w:rFonts w:hint="eastAsia"/>
          <w:lang w:eastAsia="zh-CN"/>
        </w:rPr>
        <w:t xml:space="preserve"> Tx beam always pointing to the strongest cluster</w:t>
      </w:r>
    </w:p>
    <w:p w14:paraId="62165E8B" w14:textId="559C1184" w:rsidR="00FF2C0A" w:rsidRDefault="003F7485" w:rsidP="007C10E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FR2 MIMO OTA test setup discussion, </w:t>
      </w:r>
      <w:r w:rsidRPr="003F7485">
        <w:rPr>
          <w:lang w:eastAsia="zh-CN"/>
        </w:rPr>
        <w:t xml:space="preserve">PAS similarity percentage (PSP) was defined as the metric, e.g., </w:t>
      </w:r>
      <w:proofErr w:type="gramStart"/>
      <w:r w:rsidRPr="003F7485">
        <w:rPr>
          <w:lang w:eastAsia="zh-CN"/>
        </w:rPr>
        <w:t>&gt;</w:t>
      </w:r>
      <w:r w:rsidR="00B847DF">
        <w:rPr>
          <w:rFonts w:hint="eastAsia"/>
          <w:lang w:eastAsia="zh-CN"/>
        </w:rPr>
        <w:t>[</w:t>
      </w:r>
      <w:proofErr w:type="gramEnd"/>
      <w:r w:rsidRPr="003F7485">
        <w:rPr>
          <w:lang w:eastAsia="zh-CN"/>
        </w:rPr>
        <w:t>83%</w:t>
      </w:r>
      <w:r w:rsidR="00B847DF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 </w:t>
      </w:r>
      <w:r w:rsidRPr="003F7485">
        <w:rPr>
          <w:lang w:eastAsia="zh-CN"/>
        </w:rPr>
        <w:t xml:space="preserve">to characterize the FR2 channel model within the quiet zone. PSP </w:t>
      </w:r>
      <w:r w:rsidR="00B847DF">
        <w:rPr>
          <w:lang w:eastAsia="zh-CN"/>
        </w:rPr>
        <w:t>calculation</w:t>
      </w:r>
      <w:r w:rsidR="00B847DF">
        <w:rPr>
          <w:rFonts w:hint="eastAsia"/>
          <w:lang w:eastAsia="zh-CN"/>
        </w:rPr>
        <w:t xml:space="preserve"> and measurement were </w:t>
      </w:r>
      <w:r w:rsidR="00B847DF">
        <w:rPr>
          <w:lang w:eastAsia="zh-CN"/>
        </w:rPr>
        <w:t>initially</w:t>
      </w:r>
      <w:r w:rsidR="00B847DF">
        <w:rPr>
          <w:rFonts w:hint="eastAsia"/>
          <w:lang w:eastAsia="zh-CN"/>
        </w:rPr>
        <w:t xml:space="preserve"> </w:t>
      </w:r>
      <w:r w:rsidR="00B847DF">
        <w:rPr>
          <w:lang w:eastAsia="zh-CN"/>
        </w:rPr>
        <w:t>discussed</w:t>
      </w:r>
      <w:r w:rsidR="00B847DF">
        <w:rPr>
          <w:rFonts w:hint="eastAsia"/>
          <w:lang w:eastAsia="zh-CN"/>
        </w:rPr>
        <w:t xml:space="preserve"> in [6]</w:t>
      </w:r>
      <w:r w:rsidRPr="003F7485">
        <w:rPr>
          <w:lang w:eastAsia="zh-CN"/>
        </w:rPr>
        <w:t xml:space="preserve"> and </w:t>
      </w:r>
      <w:r w:rsidR="00B847DF">
        <w:rPr>
          <w:rFonts w:hint="eastAsia"/>
          <w:lang w:eastAsia="zh-CN"/>
        </w:rPr>
        <w:t xml:space="preserve">then </w:t>
      </w:r>
      <w:r w:rsidR="00B847DF">
        <w:rPr>
          <w:lang w:eastAsia="zh-CN"/>
        </w:rPr>
        <w:t>conclude</w:t>
      </w:r>
      <w:r w:rsidR="00B847DF">
        <w:rPr>
          <w:rFonts w:hint="eastAsia"/>
          <w:lang w:eastAsia="zh-CN"/>
        </w:rPr>
        <w:t>d</w:t>
      </w:r>
      <w:r w:rsidR="00B847DF">
        <w:rPr>
          <w:lang w:eastAsia="zh-CN"/>
        </w:rPr>
        <w:t xml:space="preserve"> </w:t>
      </w:r>
      <w:r w:rsidRPr="003F7485">
        <w:rPr>
          <w:lang w:eastAsia="zh-CN"/>
        </w:rPr>
        <w:t>in clause 7.4.1.6 of TR 38.827</w:t>
      </w:r>
      <w:r w:rsidR="00B847DF">
        <w:rPr>
          <w:rFonts w:hint="eastAsia"/>
          <w:lang w:eastAsia="zh-CN"/>
        </w:rPr>
        <w:t>.</w:t>
      </w:r>
      <w:r w:rsidR="00A35DBF">
        <w:rPr>
          <w:rFonts w:hint="eastAsia"/>
          <w:lang w:eastAsia="zh-CN"/>
        </w:rPr>
        <w:t xml:space="preserve"> </w:t>
      </w:r>
    </w:p>
    <w:p w14:paraId="6C64CF93" w14:textId="69852A92" w:rsidR="00B623CC" w:rsidRDefault="00FF2C0A" w:rsidP="00B623C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CDL channel model and target PSP metric, the </w:t>
      </w:r>
      <w:r w:rsidR="00D47145">
        <w:rPr>
          <w:rFonts w:hint="eastAsia"/>
          <w:lang w:eastAsia="zh-CN"/>
        </w:rPr>
        <w:t xml:space="preserve">existing FR2 MIMO OTA test system layout </w:t>
      </w:r>
      <w:r w:rsidR="00B623CC" w:rsidRPr="00B623CC">
        <w:rPr>
          <w:lang w:eastAsia="zh-CN"/>
        </w:rPr>
        <w:t xml:space="preserve">is limited to 6 probes, within a 55º by 10º sector, </w:t>
      </w:r>
      <w:r w:rsidR="003B6509">
        <w:rPr>
          <w:rFonts w:hint="eastAsia"/>
          <w:lang w:eastAsia="zh-CN"/>
        </w:rPr>
        <w:t xml:space="preserve">applying for </w:t>
      </w:r>
      <w:r w:rsidR="00B623CC" w:rsidRPr="00B623CC">
        <w:rPr>
          <w:lang w:eastAsia="zh-CN"/>
        </w:rPr>
        <w:t xml:space="preserve">two CDL channel modes (i.e. CDL-A InO and CDL-C </w:t>
      </w:r>
      <w:proofErr w:type="spellStart"/>
      <w:r w:rsidR="00B623CC" w:rsidRPr="00B623CC">
        <w:rPr>
          <w:lang w:eastAsia="zh-CN"/>
        </w:rPr>
        <w:t>UMi</w:t>
      </w:r>
      <w:proofErr w:type="spellEnd"/>
      <w:r w:rsidR="00B623CC" w:rsidRPr="00B623CC">
        <w:rPr>
          <w:lang w:eastAsia="zh-CN"/>
        </w:rPr>
        <w:t>).</w:t>
      </w:r>
    </w:p>
    <w:p w14:paraId="4D00DB00" w14:textId="0C7411D6" w:rsidR="003457DF" w:rsidRDefault="006D0054" w:rsidP="00B623CC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Observation 4:</w:t>
      </w:r>
      <w:r w:rsidRPr="00586B01">
        <w:rPr>
          <w:b/>
          <w:bCs/>
          <w:lang w:eastAsia="zh-CN"/>
        </w:rPr>
        <w:t xml:space="preserve"> </w:t>
      </w:r>
      <w:r w:rsidRPr="00E40822">
        <w:rPr>
          <w:b/>
          <w:bCs/>
        </w:rPr>
        <w:t xml:space="preserve">CDL </w:t>
      </w:r>
      <w:r w:rsidRPr="00E40822">
        <w:rPr>
          <w:rFonts w:hint="eastAsia"/>
          <w:b/>
          <w:bCs/>
          <w:lang w:eastAsia="zh-CN"/>
        </w:rPr>
        <w:t xml:space="preserve">with spatial </w:t>
      </w:r>
      <w:r w:rsidRPr="00E40822">
        <w:rPr>
          <w:b/>
          <w:bCs/>
          <w:lang w:eastAsia="zh-CN"/>
        </w:rPr>
        <w:t>properties</w:t>
      </w:r>
      <w:r w:rsidRPr="00E40822">
        <w:rPr>
          <w:rFonts w:hint="eastAsia"/>
          <w:b/>
          <w:bCs/>
          <w:lang w:eastAsia="zh-CN"/>
        </w:rPr>
        <w:t xml:space="preserve"> is</w:t>
      </w:r>
      <w:r w:rsidRPr="00E40822">
        <w:rPr>
          <w:b/>
          <w:bCs/>
        </w:rPr>
        <w:t xml:space="preserve"> a </w:t>
      </w:r>
      <w:r>
        <w:rPr>
          <w:rFonts w:eastAsia="Yu Gothic" w:hint="eastAsia"/>
          <w:b/>
          <w:bCs/>
          <w:lang w:eastAsia="ja-JP"/>
        </w:rPr>
        <w:t xml:space="preserve">more </w:t>
      </w:r>
      <w:r w:rsidRPr="00E40822">
        <w:rPr>
          <w:b/>
          <w:bCs/>
        </w:rPr>
        <w:t xml:space="preserve">realistic </w:t>
      </w:r>
      <w:r w:rsidRPr="00E40822">
        <w:rPr>
          <w:rFonts w:hint="eastAsia"/>
          <w:b/>
          <w:bCs/>
          <w:lang w:eastAsia="zh-CN"/>
        </w:rPr>
        <w:t xml:space="preserve">and proper </w:t>
      </w:r>
      <w:r w:rsidRPr="00E40822">
        <w:rPr>
          <w:b/>
          <w:bCs/>
        </w:rPr>
        <w:t xml:space="preserve">channel model for </w:t>
      </w:r>
      <w:r w:rsidRPr="00E40822">
        <w:rPr>
          <w:rFonts w:hint="eastAsia"/>
          <w:b/>
          <w:bCs/>
          <w:lang w:eastAsia="zh-CN"/>
        </w:rPr>
        <w:t xml:space="preserve">AI/ML </w:t>
      </w:r>
      <w:r w:rsidRPr="00E40822">
        <w:rPr>
          <w:b/>
          <w:bCs/>
        </w:rPr>
        <w:t>beam management tes</w:t>
      </w:r>
      <w:r w:rsidRPr="00E40822">
        <w:rPr>
          <w:rFonts w:hint="eastAsia"/>
          <w:b/>
          <w:bCs/>
          <w:lang w:eastAsia="zh-CN"/>
        </w:rPr>
        <w:t>ting.</w:t>
      </w:r>
      <w:r>
        <w:rPr>
          <w:rFonts w:hint="eastAsia"/>
          <w:b/>
          <w:bCs/>
          <w:lang w:eastAsia="zh-CN"/>
        </w:rPr>
        <w:t xml:space="preserve"> T</w:t>
      </w:r>
      <w:r w:rsidR="00901295">
        <w:rPr>
          <w:rFonts w:hint="eastAsia"/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support</w:t>
      </w:r>
      <w:r>
        <w:rPr>
          <w:rFonts w:hint="eastAsia"/>
          <w:b/>
          <w:bCs/>
          <w:lang w:eastAsia="zh-CN"/>
        </w:rPr>
        <w:t xml:space="preserve"> CDL, multiple probes test setup is needed.</w:t>
      </w:r>
    </w:p>
    <w:p w14:paraId="74A600E3" w14:textId="4290DB1A" w:rsidR="00B01D31" w:rsidRPr="000C2778" w:rsidRDefault="00C664C4" w:rsidP="00B623CC">
      <w:pPr>
        <w:jc w:val="both"/>
        <w:rPr>
          <w:lang w:eastAsia="zh-CN"/>
        </w:rPr>
      </w:pPr>
      <w:r w:rsidRPr="0073141F">
        <w:rPr>
          <w:lang w:eastAsia="zh-CN"/>
        </w:rPr>
        <w:t xml:space="preserve">Alternatively, TDL with multiple </w:t>
      </w:r>
      <w:proofErr w:type="spellStart"/>
      <w:r w:rsidRPr="0073141F">
        <w:rPr>
          <w:lang w:eastAsia="zh-CN"/>
        </w:rPr>
        <w:t>AoA</w:t>
      </w:r>
      <w:proofErr w:type="spellEnd"/>
      <w:r w:rsidRPr="0073141F">
        <w:rPr>
          <w:lang w:eastAsia="zh-CN"/>
        </w:rPr>
        <w:t xml:space="preserve">/probes test setup was </w:t>
      </w:r>
      <w:r w:rsidR="00A23D65">
        <w:rPr>
          <w:lang w:eastAsia="zh-CN"/>
        </w:rPr>
        <w:t>proposed</w:t>
      </w:r>
      <w:r w:rsidR="00920AAC" w:rsidRPr="0073141F">
        <w:rPr>
          <w:lang w:eastAsia="zh-CN"/>
        </w:rPr>
        <w:t xml:space="preserve"> by companies to verify the AI/ML beam management.</w:t>
      </w:r>
      <w:r w:rsidRPr="0073141F">
        <w:rPr>
          <w:lang w:eastAsia="zh-CN"/>
        </w:rPr>
        <w:t xml:space="preserve"> </w:t>
      </w:r>
      <w:r w:rsidR="00793799">
        <w:rPr>
          <w:rFonts w:hint="eastAsia"/>
          <w:lang w:eastAsia="zh-CN"/>
        </w:rPr>
        <w:t xml:space="preserve">Figure 3 illustrates </w:t>
      </w:r>
      <w:r w:rsidR="00E65F43">
        <w:rPr>
          <w:rFonts w:hint="eastAsia"/>
          <w:lang w:eastAsia="zh-CN"/>
        </w:rPr>
        <w:t xml:space="preserve">an example </w:t>
      </w:r>
      <w:r w:rsidR="00214780">
        <w:rPr>
          <w:rFonts w:hint="eastAsia"/>
          <w:lang w:eastAsia="zh-CN"/>
        </w:rPr>
        <w:t xml:space="preserve">TDL based </w:t>
      </w:r>
      <w:r w:rsidR="00B97B3B">
        <w:rPr>
          <w:rFonts w:hint="eastAsia"/>
          <w:lang w:eastAsia="zh-CN"/>
        </w:rPr>
        <w:t xml:space="preserve">multiple </w:t>
      </w:r>
      <w:proofErr w:type="spellStart"/>
      <w:r w:rsidR="00E65F43">
        <w:rPr>
          <w:rFonts w:hint="eastAsia"/>
          <w:lang w:eastAsia="zh-CN"/>
        </w:rPr>
        <w:t>AoAs</w:t>
      </w:r>
      <w:proofErr w:type="spellEnd"/>
      <w:r w:rsidR="00E65F43">
        <w:rPr>
          <w:rFonts w:hint="eastAsia"/>
          <w:lang w:eastAsia="zh-CN"/>
        </w:rPr>
        <w:t>/probes test setup.</w:t>
      </w:r>
      <w:r w:rsidR="00214780">
        <w:rPr>
          <w:rFonts w:hint="eastAsia"/>
          <w:lang w:eastAsia="zh-CN"/>
        </w:rPr>
        <w:t xml:space="preserve"> </w:t>
      </w:r>
      <w:r w:rsidR="00026EA8">
        <w:rPr>
          <w:rFonts w:hint="eastAsia"/>
          <w:lang w:eastAsia="zh-CN"/>
        </w:rPr>
        <w:t xml:space="preserve">At each of Tx beam transmitting timeslot, only one probe is active </w:t>
      </w:r>
      <w:r w:rsidR="00744F9C">
        <w:rPr>
          <w:rFonts w:hint="eastAsia"/>
          <w:lang w:eastAsia="zh-CN"/>
        </w:rPr>
        <w:t>with TDL channel.</w:t>
      </w:r>
      <w:r w:rsidR="00DF411F">
        <w:rPr>
          <w:rFonts w:hint="eastAsia"/>
          <w:lang w:eastAsia="zh-CN"/>
        </w:rPr>
        <w:t xml:space="preserve"> </w:t>
      </w:r>
      <w:r w:rsidR="00A32449">
        <w:rPr>
          <w:rFonts w:hint="eastAsia"/>
          <w:lang w:eastAsia="zh-CN"/>
        </w:rPr>
        <w:t xml:space="preserve">It is noted that even with TDL channel, multiple </w:t>
      </w:r>
      <w:proofErr w:type="spellStart"/>
      <w:r w:rsidR="00A32449">
        <w:rPr>
          <w:rFonts w:hint="eastAsia"/>
          <w:lang w:eastAsia="zh-CN"/>
        </w:rPr>
        <w:t>AoAs</w:t>
      </w:r>
      <w:proofErr w:type="spellEnd"/>
      <w:r w:rsidR="00A32449">
        <w:rPr>
          <w:rFonts w:hint="eastAsia"/>
          <w:lang w:eastAsia="zh-CN"/>
        </w:rPr>
        <w:t xml:space="preserve">/probes are still necessary </w:t>
      </w:r>
      <w:r w:rsidR="000C2778">
        <w:rPr>
          <w:rFonts w:hint="eastAsia"/>
          <w:lang w:eastAsia="zh-CN"/>
        </w:rPr>
        <w:t>to generate the Set A and Set B.</w:t>
      </w:r>
    </w:p>
    <w:p w14:paraId="0BF43323" w14:textId="6343EDED" w:rsidR="00591B6D" w:rsidRDefault="00DF411F" w:rsidP="00591B6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6931235" wp14:editId="7EAD8E95">
            <wp:extent cx="4279900" cy="2091055"/>
            <wp:effectExtent l="0" t="0" r="6350" b="4445"/>
            <wp:docPr id="8200694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002B17" w14:textId="03A33DFE" w:rsidR="00591B6D" w:rsidRDefault="000C2778" w:rsidP="00591B6D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3: </w:t>
      </w:r>
      <w:r w:rsidR="006139AE">
        <w:rPr>
          <w:rFonts w:hint="eastAsia"/>
          <w:lang w:eastAsia="zh-CN"/>
        </w:rPr>
        <w:t xml:space="preserve">Multiple </w:t>
      </w:r>
      <w:proofErr w:type="spellStart"/>
      <w:r w:rsidR="006139AE">
        <w:rPr>
          <w:rFonts w:hint="eastAsia"/>
          <w:lang w:eastAsia="zh-CN"/>
        </w:rPr>
        <w:t>AoAs</w:t>
      </w:r>
      <w:proofErr w:type="spellEnd"/>
      <w:r w:rsidR="006139AE">
        <w:rPr>
          <w:rFonts w:hint="eastAsia"/>
          <w:lang w:eastAsia="zh-CN"/>
        </w:rPr>
        <w:t>/probes with TDL channel</w:t>
      </w:r>
    </w:p>
    <w:p w14:paraId="7D3AE84E" w14:textId="22896F61" w:rsidR="006139AE" w:rsidRDefault="006139AE" w:rsidP="0073141F">
      <w:pPr>
        <w:rPr>
          <w:b/>
          <w:bCs/>
          <w:lang w:eastAsia="zh-CN"/>
        </w:rPr>
      </w:pPr>
      <w:r w:rsidRPr="0073141F">
        <w:rPr>
          <w:b/>
          <w:bCs/>
          <w:lang w:eastAsia="zh-CN"/>
        </w:rPr>
        <w:t>Observation 5:</w:t>
      </w:r>
      <w:r w:rsidR="00210E31">
        <w:rPr>
          <w:rFonts w:hint="eastAsia"/>
          <w:b/>
          <w:bCs/>
          <w:lang w:eastAsia="zh-CN"/>
        </w:rPr>
        <w:t xml:space="preserve"> </w:t>
      </w:r>
      <w:r w:rsidR="00994487" w:rsidRPr="0073141F">
        <w:rPr>
          <w:b/>
          <w:bCs/>
          <w:lang w:eastAsia="zh-CN"/>
        </w:rPr>
        <w:t xml:space="preserve">With TDL channel, to generate Set A and Set B, </w:t>
      </w:r>
      <w:r w:rsidR="009762FA" w:rsidRPr="0073141F">
        <w:rPr>
          <w:b/>
          <w:bCs/>
          <w:lang w:eastAsia="zh-CN"/>
        </w:rPr>
        <w:t xml:space="preserve">multiple </w:t>
      </w:r>
      <w:proofErr w:type="spellStart"/>
      <w:r w:rsidR="009762FA" w:rsidRPr="0073141F">
        <w:rPr>
          <w:b/>
          <w:bCs/>
          <w:lang w:eastAsia="zh-CN"/>
        </w:rPr>
        <w:t>AoAs</w:t>
      </w:r>
      <w:proofErr w:type="spellEnd"/>
      <w:r w:rsidR="009762FA" w:rsidRPr="0073141F">
        <w:rPr>
          <w:b/>
          <w:bCs/>
          <w:lang w:eastAsia="zh-CN"/>
        </w:rPr>
        <w:t>/probes test setup is necessary.</w:t>
      </w:r>
    </w:p>
    <w:p w14:paraId="06B723C8" w14:textId="2F0E7BCF" w:rsidR="00707802" w:rsidRPr="007E1452" w:rsidRDefault="00707802" w:rsidP="0073141F">
      <w:pPr>
        <w:rPr>
          <w:lang w:eastAsia="zh-CN"/>
        </w:rPr>
      </w:pPr>
      <w:r w:rsidRPr="007E1452">
        <w:rPr>
          <w:lang w:eastAsia="zh-CN"/>
        </w:rPr>
        <w:lastRenderedPageBreak/>
        <w:t>Additional</w:t>
      </w:r>
      <w:r w:rsidRPr="007E1452">
        <w:rPr>
          <w:rFonts w:hint="eastAsia"/>
          <w:lang w:eastAsia="zh-CN"/>
        </w:rPr>
        <w:t xml:space="preserve">ly, </w:t>
      </w:r>
      <w:r w:rsidR="009E7856" w:rsidRPr="007E1452">
        <w:rPr>
          <w:rFonts w:hint="eastAsia"/>
          <w:lang w:eastAsia="zh-CN"/>
        </w:rPr>
        <w:t xml:space="preserve">the test setup of legacy FR2 RRM can be </w:t>
      </w:r>
      <w:r w:rsidR="00243C20" w:rsidRPr="007E1452">
        <w:rPr>
          <w:rFonts w:hint="eastAsia"/>
          <w:lang w:eastAsia="zh-CN"/>
        </w:rPr>
        <w:t>leveraged</w:t>
      </w:r>
      <w:r w:rsidR="009E7856" w:rsidRPr="007E1452">
        <w:rPr>
          <w:rFonts w:hint="eastAsia"/>
          <w:lang w:eastAsia="zh-CN"/>
        </w:rPr>
        <w:t xml:space="preserve"> </w:t>
      </w:r>
      <w:r w:rsidR="00243C20" w:rsidRPr="007E1452">
        <w:rPr>
          <w:rFonts w:hint="eastAsia"/>
          <w:lang w:eastAsia="zh-CN"/>
        </w:rPr>
        <w:t xml:space="preserve">if </w:t>
      </w:r>
      <w:r w:rsidR="00243C20" w:rsidRPr="007E1452">
        <w:rPr>
          <w:lang w:eastAsia="zh-CN"/>
        </w:rPr>
        <w:t>multiple</w:t>
      </w:r>
      <w:r w:rsidR="00243C20" w:rsidRPr="007E1452">
        <w:rPr>
          <w:rFonts w:hint="eastAsia"/>
          <w:lang w:eastAsia="zh-CN"/>
        </w:rPr>
        <w:t xml:space="preserve"> </w:t>
      </w:r>
      <w:proofErr w:type="spellStart"/>
      <w:r w:rsidR="00243C20" w:rsidRPr="007E1452">
        <w:rPr>
          <w:rFonts w:hint="eastAsia"/>
          <w:lang w:eastAsia="zh-CN"/>
        </w:rPr>
        <w:t>AoAs</w:t>
      </w:r>
      <w:proofErr w:type="spellEnd"/>
      <w:r w:rsidR="00243C20" w:rsidRPr="007E1452">
        <w:rPr>
          <w:rFonts w:hint="eastAsia"/>
          <w:lang w:eastAsia="zh-CN"/>
        </w:rPr>
        <w:t xml:space="preserve">/probes with TDL channel mode is adopted. An example of test setup </w:t>
      </w:r>
      <w:r w:rsidR="00F53C5A" w:rsidRPr="007E1452">
        <w:rPr>
          <w:rFonts w:hint="eastAsia"/>
          <w:lang w:eastAsia="zh-CN"/>
        </w:rPr>
        <w:t>is given in Figure 4.</w:t>
      </w:r>
    </w:p>
    <w:p w14:paraId="6393DAD5" w14:textId="319DAFDE" w:rsidR="00F53C5A" w:rsidRDefault="00F53C5A" w:rsidP="00F53C5A">
      <w:pPr>
        <w:jc w:val="center"/>
        <w:rPr>
          <w:b/>
          <w:bCs/>
          <w:lang w:eastAsia="zh-CN"/>
        </w:rPr>
      </w:pPr>
      <w:r>
        <w:rPr>
          <w:b/>
          <w:bCs/>
          <w:noProof/>
          <w:lang w:eastAsia="zh-CN"/>
        </w:rPr>
        <w:drawing>
          <wp:inline distT="0" distB="0" distL="0" distR="0" wp14:anchorId="6CE15CF3" wp14:editId="048AC6E3">
            <wp:extent cx="2141358" cy="1332230"/>
            <wp:effectExtent l="0" t="0" r="0" b="1270"/>
            <wp:docPr id="4673081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27" cy="1333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359CC3" w14:textId="0C937120" w:rsidR="00F53C5A" w:rsidRPr="007E1452" w:rsidRDefault="00F53C5A" w:rsidP="00F53C5A">
      <w:pPr>
        <w:jc w:val="center"/>
        <w:rPr>
          <w:lang w:eastAsia="zh-CN"/>
        </w:rPr>
      </w:pPr>
      <w:r w:rsidRPr="007E1452">
        <w:rPr>
          <w:rFonts w:hint="eastAsia"/>
          <w:lang w:eastAsia="zh-CN"/>
        </w:rPr>
        <w:t xml:space="preserve">Figure 4: </w:t>
      </w:r>
      <w:r w:rsidR="004B47E8" w:rsidRPr="007E1452">
        <w:rPr>
          <w:rFonts w:hint="eastAsia"/>
          <w:lang w:eastAsia="zh-CN"/>
        </w:rPr>
        <w:t xml:space="preserve">An example test setup for multiple </w:t>
      </w:r>
      <w:proofErr w:type="spellStart"/>
      <w:r w:rsidR="004B47E8" w:rsidRPr="007E1452">
        <w:rPr>
          <w:rFonts w:hint="eastAsia"/>
          <w:lang w:eastAsia="zh-CN"/>
        </w:rPr>
        <w:t>AoAs</w:t>
      </w:r>
      <w:proofErr w:type="spellEnd"/>
      <w:r w:rsidR="004B47E8" w:rsidRPr="007E1452">
        <w:rPr>
          <w:rFonts w:hint="eastAsia"/>
          <w:lang w:eastAsia="zh-CN"/>
        </w:rPr>
        <w:t xml:space="preserve"> with TDL on top of legacy RRM test setup</w:t>
      </w:r>
    </w:p>
    <w:p w14:paraId="085A03FB" w14:textId="4320177D" w:rsidR="004B47E8" w:rsidRPr="007E1452" w:rsidRDefault="00D5712C" w:rsidP="004B47E8">
      <w:pPr>
        <w:rPr>
          <w:lang w:eastAsia="zh-CN"/>
        </w:rPr>
      </w:pPr>
      <w:r w:rsidRPr="007E1452">
        <w:rPr>
          <w:rFonts w:hint="eastAsia"/>
          <w:lang w:eastAsia="zh-CN"/>
        </w:rPr>
        <w:t xml:space="preserve">It should be noted </w:t>
      </w:r>
      <w:r w:rsidRPr="007E1452">
        <w:rPr>
          <w:lang w:eastAsia="zh-CN"/>
        </w:rPr>
        <w:t>that</w:t>
      </w:r>
      <w:r w:rsidRPr="007E1452">
        <w:rPr>
          <w:rFonts w:hint="eastAsia"/>
          <w:lang w:eastAsia="zh-CN"/>
        </w:rPr>
        <w:t xml:space="preserve"> </w:t>
      </w:r>
      <w:r w:rsidR="00B8017D" w:rsidRPr="007E1452">
        <w:rPr>
          <w:lang w:eastAsia="zh-CN"/>
        </w:rPr>
        <w:t>there</w:t>
      </w:r>
      <w:r w:rsidR="00B8017D" w:rsidRPr="007E1452">
        <w:rPr>
          <w:rFonts w:hint="eastAsia"/>
          <w:lang w:eastAsia="zh-CN"/>
        </w:rPr>
        <w:t xml:space="preserve"> are 4 physical probes in the current FR2 RRM test setup. </w:t>
      </w:r>
      <w:r w:rsidR="001F2C72" w:rsidRPr="007E1452">
        <w:rPr>
          <w:rFonts w:hint="eastAsia"/>
          <w:lang w:eastAsia="zh-CN"/>
        </w:rPr>
        <w:t xml:space="preserve">The </w:t>
      </w:r>
      <w:r w:rsidR="001F2C72" w:rsidRPr="007E1452">
        <w:rPr>
          <w:lang w:eastAsia="zh-CN"/>
        </w:rPr>
        <w:t>combination</w:t>
      </w:r>
      <w:r w:rsidR="001F2C72" w:rsidRPr="007E1452">
        <w:rPr>
          <w:rFonts w:hint="eastAsia"/>
          <w:lang w:eastAsia="zh-CN"/>
        </w:rPr>
        <w:t xml:space="preserve"> of 4 probes with power offset can be considered to emulate more Tx beams.</w:t>
      </w:r>
    </w:p>
    <w:p w14:paraId="7AE8C483" w14:textId="1D132DC7" w:rsidR="000E189B" w:rsidRDefault="000E189B" w:rsidP="000E189B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 w:rsidR="00CB2495">
        <w:rPr>
          <w:rFonts w:hint="eastAsia"/>
          <w:sz w:val="28"/>
          <w:szCs w:val="18"/>
          <w:lang w:val="sv-SE" w:eastAsia="zh-CN"/>
        </w:rPr>
        <w:t>2</w:t>
      </w:r>
      <w:r>
        <w:rPr>
          <w:rFonts w:hint="eastAsia"/>
          <w:sz w:val="28"/>
          <w:szCs w:val="18"/>
          <w:lang w:val="sv-SE" w:eastAsia="zh-CN"/>
        </w:rPr>
        <w:t xml:space="preserve"> </w:t>
      </w:r>
      <w:r w:rsidR="00CB2495" w:rsidRPr="00CB2495">
        <w:rPr>
          <w:sz w:val="28"/>
          <w:szCs w:val="18"/>
          <w:lang w:val="sv-SE" w:eastAsia="zh-CN"/>
        </w:rPr>
        <w:t xml:space="preserve">AI/ML BM Testability </w:t>
      </w:r>
      <w:r w:rsidR="00CB2495">
        <w:rPr>
          <w:rFonts w:hint="eastAsia"/>
          <w:sz w:val="28"/>
          <w:szCs w:val="18"/>
          <w:lang w:val="sv-SE" w:eastAsia="zh-CN"/>
        </w:rPr>
        <w:t>-</w:t>
      </w:r>
      <w:r w:rsidR="00CB2495" w:rsidRPr="00CB2495">
        <w:rPr>
          <w:sz w:val="28"/>
          <w:szCs w:val="18"/>
          <w:lang w:val="sv-SE" w:eastAsia="zh-CN"/>
        </w:rPr>
        <w:t xml:space="preserve"> What </w:t>
      </w:r>
      <w:r w:rsidR="00AD4506">
        <w:rPr>
          <w:sz w:val="28"/>
          <w:szCs w:val="18"/>
          <w:lang w:val="sv-SE" w:eastAsia="zh-CN"/>
        </w:rPr>
        <w:t xml:space="preserve">do </w:t>
      </w:r>
      <w:r w:rsidR="00CB2495" w:rsidRPr="00CB2495">
        <w:rPr>
          <w:sz w:val="28"/>
          <w:szCs w:val="18"/>
          <w:lang w:val="sv-SE" w:eastAsia="zh-CN"/>
        </w:rPr>
        <w:t>we need in test environment</w:t>
      </w:r>
      <w:r w:rsidR="000C0366">
        <w:rPr>
          <w:rFonts w:hint="eastAsia"/>
          <w:sz w:val="28"/>
          <w:szCs w:val="18"/>
          <w:lang w:val="sv-SE" w:eastAsia="zh-CN"/>
        </w:rPr>
        <w:t>?</w:t>
      </w:r>
    </w:p>
    <w:p w14:paraId="61D0BE4C" w14:textId="51CBC37A" w:rsidR="000E189B" w:rsidRDefault="00A7286E" w:rsidP="00B623CC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>First of all, the test s</w:t>
      </w:r>
      <w:r w:rsidR="00D50A4E">
        <w:rPr>
          <w:rFonts w:hint="eastAsia"/>
          <w:lang w:val="sv-SE" w:eastAsia="zh-CN"/>
        </w:rPr>
        <w:t>teps for AI/ML BM</w:t>
      </w:r>
      <w:r w:rsidR="00FB0830">
        <w:rPr>
          <w:rFonts w:hint="eastAsia"/>
          <w:lang w:val="sv-SE" w:eastAsia="zh-CN"/>
        </w:rPr>
        <w:t>-case 1</w:t>
      </w:r>
      <w:r w:rsidR="00D50A4E">
        <w:rPr>
          <w:rFonts w:hint="eastAsia"/>
          <w:lang w:val="sv-SE" w:eastAsia="zh-CN"/>
        </w:rPr>
        <w:t xml:space="preserve"> can be </w:t>
      </w:r>
      <w:r w:rsidR="00D50A4E">
        <w:rPr>
          <w:lang w:val="sv-SE" w:eastAsia="zh-CN"/>
        </w:rPr>
        <w:t>described</w:t>
      </w:r>
      <w:r w:rsidR="00D50A4E">
        <w:rPr>
          <w:rFonts w:hint="eastAsia"/>
          <w:lang w:val="sv-SE" w:eastAsia="zh-CN"/>
        </w:rPr>
        <w:t xml:space="preserve"> below:</w:t>
      </w:r>
    </w:p>
    <w:p w14:paraId="7192F759" w14:textId="5C9F1118" w:rsidR="00D50A4E" w:rsidRPr="0073141F" w:rsidRDefault="00FB0830" w:rsidP="00D50A4E">
      <w:pPr>
        <w:pStyle w:val="ListParagraph"/>
        <w:numPr>
          <w:ilvl w:val="0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Progress A: </w:t>
      </w:r>
      <w:r w:rsidR="008275EB" w:rsidRPr="0073141F">
        <w:rPr>
          <w:lang w:val="sv-SE" w:eastAsia="zh-CN"/>
        </w:rPr>
        <w:t>UE BM performance with AI/ML for BM-case 1</w:t>
      </w:r>
    </w:p>
    <w:p w14:paraId="253F75DD" w14:textId="5CF5824B" w:rsidR="008275EB" w:rsidRPr="0073141F" w:rsidRDefault="008275EB" w:rsidP="008275EB">
      <w:pPr>
        <w:pStyle w:val="ListParagraph"/>
        <w:numPr>
          <w:ilvl w:val="1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>Step 1: Data training</w:t>
      </w:r>
      <w:r w:rsidR="00AD06C3" w:rsidRPr="0073141F">
        <w:rPr>
          <w:rFonts w:hint="eastAsia"/>
          <w:lang w:val="sv-SE" w:eastAsia="zh-CN"/>
        </w:rPr>
        <w:t xml:space="preserve"> step - C</w:t>
      </w:r>
      <w:r w:rsidR="00DD223D" w:rsidRPr="0073141F">
        <w:rPr>
          <w:rFonts w:hint="eastAsia"/>
          <w:lang w:val="sv-SE" w:eastAsia="zh-CN"/>
        </w:rPr>
        <w:t>hannel parameters</w:t>
      </w:r>
      <w:r w:rsidR="000E01CD" w:rsidRPr="0073141F">
        <w:rPr>
          <w:rFonts w:hint="eastAsia"/>
          <w:lang w:val="sv-SE" w:eastAsia="zh-CN"/>
        </w:rPr>
        <w:t xml:space="preserve"> set #1</w:t>
      </w:r>
    </w:p>
    <w:p w14:paraId="58621182" w14:textId="7969AFDA" w:rsidR="008275EB" w:rsidRPr="0073141F" w:rsidRDefault="008275EB" w:rsidP="008275EB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Option 1: Offline data </w:t>
      </w:r>
      <w:r w:rsidRPr="0073141F">
        <w:rPr>
          <w:lang w:val="sv-SE" w:eastAsia="zh-CN"/>
        </w:rPr>
        <w:t>including</w:t>
      </w:r>
      <w:r w:rsidRPr="0073141F">
        <w:rPr>
          <w:rFonts w:hint="eastAsia"/>
          <w:lang w:val="sv-SE" w:eastAsia="zh-CN"/>
        </w:rPr>
        <w:t xml:space="preserve"> field data and/or specified channel model data</w:t>
      </w:r>
      <w:r w:rsidR="00FC434B" w:rsidRPr="0073141F">
        <w:rPr>
          <w:rFonts w:hint="eastAsia"/>
          <w:lang w:val="sv-SE" w:eastAsia="zh-CN"/>
        </w:rPr>
        <w:t xml:space="preserve"> in the spec</w:t>
      </w:r>
    </w:p>
    <w:p w14:paraId="11B3FD51" w14:textId="07581C34" w:rsidR="008275EB" w:rsidRPr="0073141F" w:rsidRDefault="008275EB" w:rsidP="008275EB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Option 2: Real measurement in the chamber </w:t>
      </w:r>
    </w:p>
    <w:p w14:paraId="6D698EED" w14:textId="72C7688F" w:rsidR="000E01CD" w:rsidRPr="0073141F" w:rsidRDefault="000E01CD" w:rsidP="000E01CD">
      <w:pPr>
        <w:pStyle w:val="ListParagraph"/>
        <w:numPr>
          <w:ilvl w:val="1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Step 2: </w:t>
      </w:r>
      <w:r w:rsidR="00AD06C3" w:rsidRPr="0073141F">
        <w:rPr>
          <w:rFonts w:hint="eastAsia"/>
          <w:lang w:val="sv-SE" w:eastAsia="zh-CN"/>
        </w:rPr>
        <w:t>Measurement step</w:t>
      </w:r>
      <w:r w:rsidR="003B1E47" w:rsidRPr="0073141F">
        <w:rPr>
          <w:rFonts w:hint="eastAsia"/>
          <w:lang w:val="sv-SE" w:eastAsia="zh-CN"/>
        </w:rPr>
        <w:t xml:space="preserve"> - Channel parameter set #2</w:t>
      </w:r>
    </w:p>
    <w:p w14:paraId="297F8203" w14:textId="6D9CAA69" w:rsidR="00D800C8" w:rsidRPr="0073141F" w:rsidRDefault="00E231B0" w:rsidP="00D800C8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>T</w:t>
      </w:r>
      <w:r w:rsidR="00487BE0" w:rsidRPr="0073141F">
        <w:rPr>
          <w:rFonts w:hint="eastAsia"/>
          <w:lang w:val="sv-SE" w:eastAsia="zh-CN"/>
        </w:rPr>
        <w:t>E transmits Set B</w:t>
      </w:r>
      <w:r w:rsidR="00EB73CE" w:rsidRPr="0073141F">
        <w:rPr>
          <w:rFonts w:hint="eastAsia"/>
          <w:lang w:val="sv-SE" w:eastAsia="zh-CN"/>
        </w:rPr>
        <w:t xml:space="preserve"> beams </w:t>
      </w:r>
    </w:p>
    <w:p w14:paraId="7C949588" w14:textId="52BDE70C" w:rsidR="00D800C8" w:rsidRPr="0073141F" w:rsidRDefault="00D800C8" w:rsidP="00D800C8">
      <w:pPr>
        <w:pStyle w:val="ListParagraph"/>
        <w:numPr>
          <w:ilvl w:val="1"/>
          <w:numId w:val="18"/>
        </w:numPr>
        <w:jc w:val="both"/>
        <w:rPr>
          <w:lang w:val="en-US"/>
        </w:rPr>
      </w:pPr>
      <w:r w:rsidRPr="0073141F">
        <w:rPr>
          <w:rFonts w:hint="eastAsia"/>
          <w:lang w:val="sv-SE" w:eastAsia="zh-CN"/>
        </w:rPr>
        <w:t xml:space="preserve">Step 3: </w:t>
      </w:r>
      <w:r w:rsidRPr="0073141F">
        <w:rPr>
          <w:lang w:val="en-US"/>
        </w:rPr>
        <w:t xml:space="preserve">Prediction step </w:t>
      </w:r>
    </w:p>
    <w:p w14:paraId="6423B5BF" w14:textId="3F7B69BF" w:rsidR="003B1E47" w:rsidRPr="0073141F" w:rsidRDefault="003B1E47" w:rsidP="00D800C8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lang w:val="en-US"/>
        </w:rPr>
        <w:t>UE reports top K predicted beams of set A based on measurement of set B beams.</w:t>
      </w:r>
    </w:p>
    <w:p w14:paraId="3E704BFE" w14:textId="726B73D3" w:rsidR="00800C0C" w:rsidRPr="0073141F" w:rsidRDefault="00800C0C" w:rsidP="00800C0C">
      <w:pPr>
        <w:pStyle w:val="ListParagraph"/>
        <w:numPr>
          <w:ilvl w:val="0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en-US" w:eastAsia="zh-CN"/>
        </w:rPr>
        <w:t xml:space="preserve">Progress B: </w:t>
      </w:r>
      <w:r w:rsidRPr="0073141F">
        <w:rPr>
          <w:lang w:eastAsia="zh-CN"/>
        </w:rPr>
        <w:t xml:space="preserve">Ground truth </w:t>
      </w:r>
      <w:r w:rsidR="00C4083C" w:rsidRPr="0073141F">
        <w:rPr>
          <w:lang w:eastAsia="zh-CN"/>
        </w:rPr>
        <w:t xml:space="preserve">of </w:t>
      </w:r>
      <w:r w:rsidRPr="0073141F">
        <w:rPr>
          <w:lang w:eastAsia="zh-CN"/>
        </w:rPr>
        <w:t>UE BM performance without AI/ML for BM-case 1</w:t>
      </w:r>
    </w:p>
    <w:p w14:paraId="162A611B" w14:textId="420B9E1F" w:rsidR="00800C0C" w:rsidRPr="0073141F" w:rsidRDefault="00380C5F" w:rsidP="00800C0C">
      <w:pPr>
        <w:pStyle w:val="ListParagraph"/>
        <w:numPr>
          <w:ilvl w:val="1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Step 1: </w:t>
      </w:r>
      <w:r w:rsidRPr="0073141F">
        <w:rPr>
          <w:lang w:val="sv-SE" w:eastAsia="zh-CN"/>
        </w:rPr>
        <w:t>Measurement step</w:t>
      </w:r>
      <w:r w:rsidRPr="0073141F">
        <w:rPr>
          <w:rFonts w:hint="eastAsia"/>
          <w:lang w:val="sv-SE" w:eastAsia="zh-CN"/>
        </w:rPr>
        <w:t xml:space="preserve"> </w:t>
      </w:r>
      <w:r w:rsidRPr="0073141F">
        <w:rPr>
          <w:lang w:val="sv-SE" w:eastAsia="zh-CN"/>
        </w:rPr>
        <w:t>–</w:t>
      </w:r>
      <w:r w:rsidRPr="0073141F">
        <w:rPr>
          <w:rFonts w:hint="eastAsia"/>
          <w:lang w:val="sv-SE" w:eastAsia="zh-CN"/>
        </w:rPr>
        <w:t xml:space="preserve"> Channel parameters set #2</w:t>
      </w:r>
    </w:p>
    <w:p w14:paraId="7A22A636" w14:textId="77777777" w:rsidR="000C2B5E" w:rsidRPr="0073141F" w:rsidRDefault="000C2B5E" w:rsidP="000C2B5E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lang w:val="en-US"/>
        </w:rPr>
        <w:t xml:space="preserve">TE transmits set A beams. </w:t>
      </w:r>
    </w:p>
    <w:p w14:paraId="5A7AE126" w14:textId="47F9769A" w:rsidR="000C2B5E" w:rsidRPr="0073141F" w:rsidRDefault="000C2B5E" w:rsidP="000C2B5E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lang w:val="en-US"/>
        </w:rPr>
        <w:t xml:space="preserve">UE reports measured RSRP of all beams of set A. </w:t>
      </w:r>
    </w:p>
    <w:p w14:paraId="72EEBA5F" w14:textId="33E71A62" w:rsidR="000C2B5E" w:rsidRPr="0073141F" w:rsidRDefault="000C2B5E" w:rsidP="000C2B5E">
      <w:pPr>
        <w:pStyle w:val="ListParagraph"/>
        <w:numPr>
          <w:ilvl w:val="1"/>
          <w:numId w:val="18"/>
        </w:numPr>
        <w:rPr>
          <w:lang w:val="sv-SE" w:eastAsia="zh-CN"/>
        </w:rPr>
      </w:pPr>
      <w:r w:rsidRPr="0073141F">
        <w:rPr>
          <w:lang w:val="sv-SE" w:eastAsia="zh-CN"/>
        </w:rPr>
        <w:t xml:space="preserve">Setp 2: TE compares </w:t>
      </w:r>
      <w:r w:rsidR="007E140A" w:rsidRPr="0073141F">
        <w:rPr>
          <w:lang w:val="sv-SE" w:eastAsia="zh-CN"/>
        </w:rPr>
        <w:t xml:space="preserve">the </w:t>
      </w:r>
      <w:r w:rsidRPr="0073141F">
        <w:rPr>
          <w:lang w:val="sv-SE" w:eastAsia="zh-CN"/>
        </w:rPr>
        <w:t>measured RSRP of the strongest beam and the maximum RSRP of top K predicted beam.</w:t>
      </w:r>
    </w:p>
    <w:p w14:paraId="343DD903" w14:textId="43EBEDF4" w:rsidR="003B1E47" w:rsidRDefault="003B1E47" w:rsidP="007E140A">
      <w:pPr>
        <w:jc w:val="center"/>
        <w:rPr>
          <w:lang w:val="en-US" w:eastAsia="zh-CN"/>
        </w:rPr>
      </w:pPr>
    </w:p>
    <w:p w14:paraId="03102DA9" w14:textId="595B2CD1" w:rsidR="00F40FEC" w:rsidRDefault="00F40FEC" w:rsidP="007E140A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2AB93D4" wp14:editId="240AD4A5">
            <wp:extent cx="4507439" cy="1414883"/>
            <wp:effectExtent l="0" t="0" r="7620" b="0"/>
            <wp:docPr id="4222805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616" cy="1421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89619C" w14:textId="2794C136" w:rsidR="007E140A" w:rsidRPr="003B1E47" w:rsidRDefault="007E140A" w:rsidP="007E140A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 w:rsidR="005B7554"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>: T</w:t>
      </w:r>
      <w:r w:rsidRPr="007E140A">
        <w:rPr>
          <w:lang w:val="en-US" w:eastAsia="zh-CN"/>
        </w:rPr>
        <w:t>est steps for AI/ML BM-case 1</w:t>
      </w:r>
    </w:p>
    <w:p w14:paraId="35E4AE40" w14:textId="77777777" w:rsidR="004B24B1" w:rsidRDefault="004B24B1" w:rsidP="00B623CC">
      <w:pPr>
        <w:jc w:val="both"/>
        <w:rPr>
          <w:lang w:val="sv-SE" w:eastAsia="zh-CN"/>
        </w:rPr>
      </w:pPr>
    </w:p>
    <w:p w14:paraId="5727F319" w14:textId="10C50C5D" w:rsidR="004B24B1" w:rsidRDefault="00C808F0" w:rsidP="004B24B1"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>, i</w:t>
      </w:r>
      <w:r w:rsidR="004B24B1">
        <w:t xml:space="preserve">t is essential to randomize the transmission of </w:t>
      </w:r>
      <w:proofErr w:type="spellStart"/>
      <w:r w:rsidR="004B24B1">
        <w:t>setA</w:t>
      </w:r>
      <w:proofErr w:type="spellEnd"/>
      <w:r w:rsidR="004B24B1">
        <w:t xml:space="preserve"> beams during step1 of progress</w:t>
      </w:r>
      <w:r w:rsidR="004B24B1">
        <w:rPr>
          <w:rFonts w:eastAsia="Yu Gothic" w:hint="eastAsia"/>
          <w:lang w:eastAsia="ja-JP"/>
        </w:rPr>
        <w:t xml:space="preserve"> </w:t>
      </w:r>
      <w:r w:rsidR="004B24B1">
        <w:t xml:space="preserve">B of Figure </w:t>
      </w:r>
      <w:r w:rsidR="00310D53">
        <w:rPr>
          <w:rFonts w:hint="eastAsia"/>
          <w:lang w:eastAsia="zh-CN"/>
        </w:rPr>
        <w:t>5</w:t>
      </w:r>
      <w:r w:rsidR="004B24B1">
        <w:t xml:space="preserve"> to properly test UE’s AI-ML model. Let us look at a particular prediction metric to understand the importance of this.</w:t>
      </w:r>
    </w:p>
    <w:p w14:paraId="32A5F61A" w14:textId="77777777" w:rsidR="004B24B1" w:rsidRPr="00577056" w:rsidRDefault="004B24B1" w:rsidP="004B24B1">
      <w:r>
        <w:lastRenderedPageBreak/>
        <w:t>3GPP studied different performance metrics for AI/ML based beam management during study item discussion. These metrics are captured in [9]: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B24B1" w:rsidRPr="00577056" w14:paraId="22CD4C6E" w14:textId="77777777" w:rsidTr="007A0CD8">
        <w:tc>
          <w:tcPr>
            <w:tcW w:w="9617" w:type="dxa"/>
          </w:tcPr>
          <w:p w14:paraId="23DF0C21" w14:textId="77777777" w:rsidR="004B24B1" w:rsidRPr="00577056" w:rsidRDefault="004B24B1" w:rsidP="007A0CD8">
            <w:pPr>
              <w:rPr>
                <w:lang w:eastAsia="ja-JP"/>
              </w:rPr>
            </w:pPr>
            <w:r w:rsidRPr="00577056">
              <w:rPr>
                <w:lang w:eastAsia="zh-CN"/>
              </w:rPr>
              <w:t xml:space="preserve">Both </w:t>
            </w:r>
            <w:r w:rsidRPr="00577056">
              <w:rPr>
                <w:lang w:eastAsia="ja-JP"/>
              </w:rPr>
              <w:t>spatial-domain DL beam prediction and temporal DL beam prediction are considered.</w:t>
            </w:r>
          </w:p>
          <w:p w14:paraId="3EE108CF" w14:textId="77777777" w:rsidR="004B24B1" w:rsidRPr="00577056" w:rsidRDefault="004B24B1" w:rsidP="007A0CD8">
            <w:pPr>
              <w:ind w:left="60"/>
            </w:pPr>
            <w:r w:rsidRPr="00577056">
              <w:t xml:space="preserve">For metrics for beam management </w:t>
            </w:r>
            <w:r w:rsidRPr="00577056">
              <w:rPr>
                <w:lang w:eastAsia="zh-CN"/>
              </w:rPr>
              <w:t>requirements/tests</w:t>
            </w:r>
            <w:r w:rsidRPr="00577056">
              <w:t>, the following test metrics/KPIs are identified and could be considered</w:t>
            </w:r>
          </w:p>
          <w:p w14:paraId="5A1BB73A" w14:textId="77777777" w:rsidR="004B24B1" w:rsidRPr="00577056" w:rsidRDefault="004B24B1" w:rsidP="007A0CD8">
            <w:pPr>
              <w:pStyle w:val="B1"/>
              <w:rPr>
                <w:lang w:eastAsia="zh-CN"/>
              </w:rPr>
            </w:pPr>
            <w:r w:rsidRPr="00577056">
              <w:rPr>
                <w:lang w:eastAsia="zh-CN"/>
              </w:rPr>
              <w:t>-</w:t>
            </w:r>
            <w:r w:rsidRPr="00577056">
              <w:rPr>
                <w:lang w:eastAsia="zh-CN"/>
              </w:rPr>
              <w:tab/>
              <w:t>Option 1: RSRP accuracy</w:t>
            </w:r>
          </w:p>
          <w:p w14:paraId="74511797" w14:textId="77777777" w:rsidR="004B24B1" w:rsidRPr="00577056" w:rsidRDefault="004B24B1" w:rsidP="007A0CD8">
            <w:pPr>
              <w:pStyle w:val="B1"/>
              <w:rPr>
                <w:lang w:eastAsia="zh-CN"/>
              </w:rPr>
            </w:pPr>
            <w:r w:rsidRPr="00577056">
              <w:rPr>
                <w:lang w:eastAsia="zh-CN"/>
              </w:rPr>
              <w:t>-</w:t>
            </w:r>
            <w:r w:rsidRPr="00577056">
              <w:rPr>
                <w:lang w:eastAsia="zh-CN"/>
              </w:rPr>
              <w:tab/>
              <w:t>Option 2: Beam prediction accuracy</w:t>
            </w:r>
          </w:p>
          <w:p w14:paraId="6602EECB" w14:textId="77777777" w:rsidR="004B24B1" w:rsidRPr="00577056" w:rsidRDefault="004B24B1" w:rsidP="007A0CD8">
            <w:pPr>
              <w:pStyle w:val="B2"/>
            </w:pPr>
            <w:r w:rsidRPr="00577056">
              <w:t>-</w:t>
            </w:r>
            <w:r w:rsidRPr="00577056">
              <w:tab/>
              <w:t>Top-1 (%</w:t>
            </w:r>
            <w:proofErr w:type="gramStart"/>
            <w:r w:rsidRPr="00577056">
              <w:t>) :</w:t>
            </w:r>
            <w:proofErr w:type="gramEnd"/>
            <w:r w:rsidRPr="00577056">
              <w:t xml:space="preserve"> the percentage of "the Top-1 strongest beam is Top-1 predicted beam"</w:t>
            </w:r>
          </w:p>
          <w:p w14:paraId="198FD42A" w14:textId="77777777" w:rsidR="004B24B1" w:rsidRPr="00577056" w:rsidRDefault="004B24B1" w:rsidP="007A0CD8">
            <w:pPr>
              <w:pStyle w:val="B2"/>
            </w:pPr>
            <w:r w:rsidRPr="00577056">
              <w:t>-</w:t>
            </w:r>
            <w:r w:rsidRPr="00577056">
              <w:tab/>
              <w:t>Top-K/1 (%</w:t>
            </w:r>
            <w:proofErr w:type="gramStart"/>
            <w:r w:rsidRPr="00577056">
              <w:t>) :</w:t>
            </w:r>
            <w:proofErr w:type="gramEnd"/>
            <w:r w:rsidRPr="00577056">
              <w:t xml:space="preserve"> the percentage of "the Top-1 strongest beam is one of the Top-K predicted beams"</w:t>
            </w:r>
          </w:p>
          <w:p w14:paraId="3DCB10BF" w14:textId="77777777" w:rsidR="004B24B1" w:rsidRPr="00577056" w:rsidRDefault="004B24B1" w:rsidP="007A0CD8">
            <w:pPr>
              <w:pStyle w:val="B2"/>
            </w:pPr>
            <w:r w:rsidRPr="00577056">
              <w:t>-</w:t>
            </w:r>
            <w:r w:rsidRPr="00577056">
              <w:tab/>
              <w:t>Top-1/K (%</w:t>
            </w:r>
            <w:proofErr w:type="gramStart"/>
            <w:r w:rsidRPr="00577056">
              <w:t>) :</w:t>
            </w:r>
            <w:proofErr w:type="gramEnd"/>
            <w:r w:rsidRPr="00577056">
              <w:t xml:space="preserve"> the percentage of "the Top-1 predicted beam is one of the Top-K strongest beams"</w:t>
            </w:r>
          </w:p>
          <w:p w14:paraId="324E3FC9" w14:textId="77777777" w:rsidR="004B24B1" w:rsidRPr="00577056" w:rsidRDefault="004B24B1" w:rsidP="007A0CD8">
            <w:pPr>
              <w:pStyle w:val="B1"/>
              <w:rPr>
                <w:lang w:eastAsia="zh-CN"/>
              </w:rPr>
            </w:pPr>
            <w:r w:rsidRPr="00577056">
              <w:rPr>
                <w:lang w:eastAsia="zh-CN"/>
              </w:rPr>
              <w:t>-</w:t>
            </w:r>
            <w:r w:rsidRPr="00577056">
              <w:rPr>
                <w:lang w:eastAsia="zh-CN"/>
              </w:rPr>
              <w:tab/>
              <w:t xml:space="preserve">Option 3: The successful rate for the correct prediction which is considered as maximum RSRP among </w:t>
            </w:r>
            <w:proofErr w:type="gramStart"/>
            <w:r w:rsidRPr="00577056">
              <w:rPr>
                <w:lang w:eastAsia="zh-CN"/>
              </w:rPr>
              <w:t>top-K</w:t>
            </w:r>
            <w:proofErr w:type="gramEnd"/>
            <w:r w:rsidRPr="00577056">
              <w:rPr>
                <w:lang w:eastAsia="zh-CN"/>
              </w:rPr>
              <w:t xml:space="preserve"> predicted beams is larger than the RSRP of the strongest beam – x dB, </w:t>
            </w:r>
          </w:p>
          <w:p w14:paraId="7EF1D809" w14:textId="77777777" w:rsidR="004B24B1" w:rsidRPr="00577056" w:rsidRDefault="004B24B1" w:rsidP="007A0CD8">
            <w:pPr>
              <w:pStyle w:val="B2"/>
            </w:pPr>
            <w:r w:rsidRPr="00577056">
              <w:t>-</w:t>
            </w:r>
            <w:r w:rsidRPr="00577056">
              <w:tab/>
              <w:t>Related measurement accuracy can be considered to determine x</w:t>
            </w:r>
          </w:p>
          <w:p w14:paraId="1EF9BF31" w14:textId="77777777" w:rsidR="004B24B1" w:rsidRPr="00577056" w:rsidRDefault="004B24B1" w:rsidP="007A0CD8">
            <w:pPr>
              <w:pStyle w:val="B1"/>
              <w:rPr>
                <w:lang w:eastAsia="zh-CN"/>
              </w:rPr>
            </w:pPr>
            <w:r w:rsidRPr="00577056">
              <w:rPr>
                <w:lang w:eastAsia="zh-CN"/>
              </w:rPr>
              <w:t>-</w:t>
            </w:r>
            <w:r w:rsidRPr="00577056">
              <w:rPr>
                <w:lang w:eastAsia="zh-CN"/>
              </w:rPr>
              <w:tab/>
              <w:t>Option 4: combinations of above options</w:t>
            </w:r>
          </w:p>
          <w:p w14:paraId="6E288042" w14:textId="77777777" w:rsidR="004B24B1" w:rsidRPr="00577056" w:rsidRDefault="004B24B1" w:rsidP="007A0CD8">
            <w:pPr>
              <w:rPr>
                <w:lang w:eastAsia="ja-JP"/>
              </w:rPr>
            </w:pPr>
            <w:r w:rsidRPr="00577056">
              <w:rPr>
                <w:lang w:eastAsia="ja-JP"/>
              </w:rPr>
              <w:t xml:space="preserve">The overhead/latency reduction should be considered for the requirements as the side condition. </w:t>
            </w:r>
          </w:p>
        </w:tc>
      </w:tr>
    </w:tbl>
    <w:p w14:paraId="42244292" w14:textId="77777777" w:rsidR="00C808F0" w:rsidRDefault="00C808F0" w:rsidP="004B24B1"/>
    <w:p w14:paraId="38F9D388" w14:textId="5A171242" w:rsidR="004B24B1" w:rsidRDefault="004B24B1" w:rsidP="004B24B1">
      <w:r>
        <w:t xml:space="preserve">Assume that TE wants to test option 2’s </w:t>
      </w:r>
      <w:proofErr w:type="gramStart"/>
      <w:r>
        <w:t>Top-1</w:t>
      </w:r>
      <w:proofErr w:type="gramEnd"/>
      <w:r>
        <w:t xml:space="preserve">(%) metric. If the transmission of </w:t>
      </w:r>
      <w:proofErr w:type="spellStart"/>
      <w:r>
        <w:t>setA</w:t>
      </w:r>
      <w:proofErr w:type="spellEnd"/>
      <w:r>
        <w:t xml:space="preserve"> beams is not randomized during measurement step of </w:t>
      </w:r>
      <w:proofErr w:type="spellStart"/>
      <w:r>
        <w:t>progressB</w:t>
      </w:r>
      <w:proofErr w:type="spellEnd"/>
      <w:r>
        <w:t xml:space="preserve">, UE can simply inform TE that its </w:t>
      </w:r>
      <w:proofErr w:type="gramStart"/>
      <w:r>
        <w:t>top-1</w:t>
      </w:r>
      <w:proofErr w:type="gramEnd"/>
      <w:r>
        <w:t xml:space="preserve"> strongest beam is same as its top-1 predicted beam of </w:t>
      </w:r>
      <w:proofErr w:type="spellStart"/>
      <w:r>
        <w:t>progressA</w:t>
      </w:r>
      <w:proofErr w:type="spellEnd"/>
      <w:r>
        <w:t xml:space="preserve">. UE does not even need to measure the beams to predict it. However, UE won’t be able to </w:t>
      </w:r>
      <w:r>
        <w:rPr>
          <w:rFonts w:eastAsia="Yu Gothic" w:hint="eastAsia"/>
          <w:lang w:eastAsia="ja-JP"/>
        </w:rPr>
        <w:t xml:space="preserve">cheat the test like </w:t>
      </w:r>
      <w:proofErr w:type="spellStart"/>
      <w:r>
        <w:rPr>
          <w:rFonts w:eastAsia="Yu Gothic" w:hint="eastAsia"/>
          <w:lang w:eastAsia="ja-JP"/>
        </w:rPr>
        <w:t>this</w:t>
      </w:r>
      <w:r>
        <w:t>if</w:t>
      </w:r>
      <w:proofErr w:type="spellEnd"/>
      <w:r>
        <w:t xml:space="preserve"> the transmission of </w:t>
      </w:r>
      <w:proofErr w:type="spellStart"/>
      <w:r>
        <w:t>setA</w:t>
      </w:r>
      <w:proofErr w:type="spellEnd"/>
      <w:r>
        <w:t xml:space="preserve"> beams is randomized during measurement step of </w:t>
      </w:r>
      <w:proofErr w:type="spellStart"/>
      <w:r>
        <w:t>progressB</w:t>
      </w:r>
      <w:proofErr w:type="spellEnd"/>
      <w:r>
        <w:t>.</w:t>
      </w:r>
    </w:p>
    <w:p w14:paraId="5F68A5FF" w14:textId="77777777" w:rsidR="0073141F" w:rsidRDefault="007F586A" w:rsidP="00B623CC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 xml:space="preserve">Based on </w:t>
      </w:r>
      <w:r w:rsidR="00895DEC">
        <w:rPr>
          <w:lang w:val="sv-SE" w:eastAsia="zh-CN"/>
        </w:rPr>
        <w:t xml:space="preserve">the </w:t>
      </w:r>
      <w:r>
        <w:rPr>
          <w:rFonts w:hint="eastAsia"/>
          <w:lang w:val="sv-SE" w:eastAsia="zh-CN"/>
        </w:rPr>
        <w:t xml:space="preserve">illustration of </w:t>
      </w:r>
      <w:r w:rsidR="00895DEC">
        <w:rPr>
          <w:lang w:val="sv-SE" w:eastAsia="zh-CN"/>
        </w:rPr>
        <w:t xml:space="preserve">the </w:t>
      </w:r>
      <w:r>
        <w:rPr>
          <w:rFonts w:hint="eastAsia"/>
          <w:lang w:val="sv-SE" w:eastAsia="zh-CN"/>
        </w:rPr>
        <w:t>test steps, we have the following observation</w:t>
      </w:r>
      <w:r w:rsidR="00A44CF0">
        <w:rPr>
          <w:rFonts w:hint="eastAsia"/>
          <w:lang w:val="sv-SE" w:eastAsia="zh-CN"/>
        </w:rPr>
        <w:t>s</w:t>
      </w:r>
      <w:r w:rsidR="00895DEC">
        <w:rPr>
          <w:rFonts w:hint="eastAsia"/>
          <w:lang w:val="sv-SE" w:eastAsia="zh-CN"/>
        </w:rPr>
        <w:t xml:space="preserve"> and proposal</w:t>
      </w:r>
      <w:r>
        <w:rPr>
          <w:rFonts w:hint="eastAsia"/>
          <w:lang w:val="sv-SE" w:eastAsia="zh-CN"/>
        </w:rPr>
        <w:t>.</w:t>
      </w:r>
    </w:p>
    <w:p w14:paraId="2DCBFE6C" w14:textId="1766D791" w:rsidR="00D50A4E" w:rsidRPr="007F586A" w:rsidRDefault="007F586A" w:rsidP="00B623CC">
      <w:p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Observation </w:t>
      </w:r>
      <w:r w:rsidR="000E2BAD">
        <w:rPr>
          <w:rFonts w:hint="eastAsia"/>
          <w:b/>
          <w:bCs/>
          <w:lang w:val="sv-SE" w:eastAsia="zh-CN"/>
        </w:rPr>
        <w:t>6</w:t>
      </w:r>
      <w:r w:rsidRPr="007F586A">
        <w:rPr>
          <w:rFonts w:hint="eastAsia"/>
          <w:b/>
          <w:bCs/>
          <w:lang w:val="sv-SE" w:eastAsia="zh-CN"/>
        </w:rPr>
        <w:t>: T</w:t>
      </w:r>
      <w:r w:rsidR="00C96DDF" w:rsidRPr="007F586A">
        <w:rPr>
          <w:rFonts w:hint="eastAsia"/>
          <w:b/>
          <w:bCs/>
          <w:lang w:val="sv-SE" w:eastAsia="zh-CN"/>
        </w:rPr>
        <w:t xml:space="preserve">he key </w:t>
      </w:r>
      <w:r w:rsidR="00791E4D" w:rsidRPr="007F586A">
        <w:rPr>
          <w:b/>
          <w:bCs/>
          <w:lang w:val="sv-SE" w:eastAsia="zh-CN"/>
        </w:rPr>
        <w:t>requirements</w:t>
      </w:r>
      <w:r w:rsidRPr="007F586A">
        <w:rPr>
          <w:rFonts w:hint="eastAsia"/>
          <w:b/>
          <w:bCs/>
          <w:lang w:val="sv-SE" w:eastAsia="zh-CN"/>
        </w:rPr>
        <w:t xml:space="preserve"> for AI/ML BM test setup</w:t>
      </w:r>
      <w:r w:rsidR="00791E4D" w:rsidRPr="007F586A">
        <w:rPr>
          <w:rFonts w:hint="eastAsia"/>
          <w:b/>
          <w:bCs/>
          <w:lang w:val="sv-SE" w:eastAsia="zh-CN"/>
        </w:rPr>
        <w:t xml:space="preserve"> are listed following:</w:t>
      </w:r>
    </w:p>
    <w:p w14:paraId="2BCFD167" w14:textId="71618DCE" w:rsidR="007F586A" w:rsidRPr="007F586A" w:rsidRDefault="007F586A" w:rsidP="007F586A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#1: Channel model in the test</w:t>
      </w:r>
    </w:p>
    <w:p w14:paraId="5EA13522" w14:textId="5D6FA9EE" w:rsidR="007F586A" w:rsidRPr="007F586A" w:rsidRDefault="007F586A" w:rsidP="007F586A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CDL or simplified CDL </w:t>
      </w:r>
      <w:r w:rsidR="00AB4233">
        <w:rPr>
          <w:rFonts w:hint="eastAsia"/>
          <w:b/>
          <w:bCs/>
          <w:lang w:val="sv-SE" w:eastAsia="zh-CN"/>
        </w:rPr>
        <w:t>or TDL with</w:t>
      </w:r>
      <w:r w:rsidR="00AB4233" w:rsidRPr="007F586A">
        <w:rPr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multiple AoAs to properly verify beam management performance.</w:t>
      </w:r>
    </w:p>
    <w:p w14:paraId="69803596" w14:textId="60B240B4" w:rsidR="007F586A" w:rsidRPr="007F586A" w:rsidRDefault="007F586A" w:rsidP="007F586A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 w:rsidR="007A51B8">
        <w:rPr>
          <w:rFonts w:hint="eastAsia"/>
          <w:b/>
          <w:bCs/>
          <w:lang w:val="sv-SE" w:eastAsia="zh-CN"/>
        </w:rPr>
        <w:t>2</w:t>
      </w:r>
      <w:r w:rsidRPr="007F586A">
        <w:rPr>
          <w:b/>
          <w:bCs/>
          <w:lang w:val="sv-SE" w:eastAsia="zh-CN"/>
        </w:rPr>
        <w:t>: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Avoid the cheating</w:t>
      </w:r>
    </w:p>
    <w:p w14:paraId="7694AC55" w14:textId="0EB3C03C" w:rsidR="007F586A" w:rsidRPr="007F586A" w:rsidRDefault="007F586A" w:rsidP="007F586A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A: Data training for Set A’s is generated with channel parameters #1. Set B in UE measurement should have enough randomness compared to Set A’. </w:t>
      </w:r>
    </w:p>
    <w:p w14:paraId="74998A1E" w14:textId="1FD6E6AE" w:rsidR="007F586A" w:rsidRPr="007F586A" w:rsidRDefault="007F586A" w:rsidP="007F586A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B: Set A is generated to make sure </w:t>
      </w:r>
      <w:r w:rsidR="007A51B8">
        <w:rPr>
          <w:b/>
          <w:bCs/>
          <w:lang w:val="sv-SE" w:eastAsia="zh-CN"/>
        </w:rPr>
        <w:t xml:space="preserve">to </w:t>
      </w:r>
      <w:r w:rsidRPr="007F586A">
        <w:rPr>
          <w:b/>
          <w:bCs/>
          <w:lang w:val="sv-SE" w:eastAsia="zh-CN"/>
        </w:rPr>
        <w:t xml:space="preserve">use the same parameters (initial phase, angular spread, delay spread) as the </w:t>
      </w:r>
      <w:r w:rsidRPr="007F586A">
        <w:rPr>
          <w:rFonts w:hint="eastAsia"/>
          <w:b/>
          <w:bCs/>
          <w:lang w:val="sv-SE" w:eastAsia="zh-CN"/>
        </w:rPr>
        <w:t xml:space="preserve">Set B in </w:t>
      </w:r>
      <w:r w:rsidR="007A51B8">
        <w:rPr>
          <w:b/>
          <w:bCs/>
          <w:lang w:val="sv-SE" w:eastAsia="zh-CN"/>
        </w:rPr>
        <w:t xml:space="preserve">the </w:t>
      </w:r>
      <w:r w:rsidRPr="007F586A">
        <w:rPr>
          <w:b/>
          <w:bCs/>
          <w:lang w:val="sv-SE" w:eastAsia="zh-CN"/>
        </w:rPr>
        <w:t>Progress A measurement step.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 xml:space="preserve">NW antenna/beam configurations for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A and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B </w:t>
      </w:r>
      <w:r w:rsidR="007A51B8">
        <w:rPr>
          <w:rFonts w:hint="eastAsia"/>
          <w:b/>
          <w:bCs/>
          <w:lang w:val="sv-SE" w:eastAsia="zh-CN"/>
        </w:rPr>
        <w:t>should be</w:t>
      </w:r>
      <w:r w:rsidRPr="007F586A">
        <w:rPr>
          <w:b/>
          <w:bCs/>
          <w:lang w:val="sv-SE" w:eastAsia="zh-CN"/>
        </w:rPr>
        <w:t xml:space="preserve"> deterministic.</w:t>
      </w:r>
      <w:r w:rsidR="007F6399">
        <w:rPr>
          <w:rFonts w:hint="eastAsia"/>
          <w:b/>
          <w:bCs/>
          <w:lang w:val="sv-SE" w:eastAsia="zh-CN"/>
        </w:rPr>
        <w:t xml:space="preserve"> </w:t>
      </w:r>
      <w:r w:rsidR="009F5535" w:rsidRPr="00586B01">
        <w:rPr>
          <w:b/>
          <w:bCs/>
        </w:rPr>
        <w:t xml:space="preserve">For some prediction metrics (e.g., option 2 and 3), UE can pass the test without actual measurement if TE does not randomize the transmission of its beams during measurement step of </w:t>
      </w:r>
      <w:r w:rsidR="009F5535">
        <w:rPr>
          <w:b/>
          <w:bCs/>
        </w:rPr>
        <w:t xml:space="preserve">progress of Figure </w:t>
      </w:r>
      <w:r w:rsidR="009F5535">
        <w:rPr>
          <w:rFonts w:hint="eastAsia"/>
          <w:b/>
          <w:bCs/>
          <w:lang w:eastAsia="zh-CN"/>
        </w:rPr>
        <w:t>4</w:t>
      </w:r>
      <w:r w:rsidR="009F5535" w:rsidRPr="00586B01">
        <w:rPr>
          <w:b/>
          <w:bCs/>
        </w:rPr>
        <w:t>.</w:t>
      </w:r>
      <w:r w:rsidR="007F6399">
        <w:rPr>
          <w:rFonts w:hint="eastAsia"/>
          <w:b/>
          <w:bCs/>
          <w:lang w:val="sv-SE" w:eastAsia="zh-CN"/>
        </w:rPr>
        <w:t xml:space="preserve"> </w:t>
      </w:r>
    </w:p>
    <w:p w14:paraId="574AC71E" w14:textId="0F0F935D" w:rsidR="007F586A" w:rsidRPr="007F586A" w:rsidRDefault="007F586A" w:rsidP="007F586A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 w:rsidR="007A51B8">
        <w:rPr>
          <w:rFonts w:hint="eastAsia"/>
          <w:b/>
          <w:bCs/>
          <w:lang w:val="sv-SE" w:eastAsia="zh-CN"/>
        </w:rPr>
        <w:t>3</w:t>
      </w:r>
      <w:r w:rsidRPr="007F586A">
        <w:rPr>
          <w:rFonts w:hint="eastAsia"/>
          <w:b/>
          <w:bCs/>
          <w:lang w:val="sv-SE" w:eastAsia="zh-CN"/>
        </w:rPr>
        <w:t xml:space="preserve">: Support the beam </w:t>
      </w:r>
      <w:r w:rsidRPr="007F586A">
        <w:rPr>
          <w:b/>
          <w:bCs/>
          <w:lang w:val="sv-SE" w:eastAsia="zh-CN"/>
        </w:rPr>
        <w:t>number</w:t>
      </w:r>
      <w:r w:rsidRPr="007F586A">
        <w:rPr>
          <w:rFonts w:hint="eastAsia"/>
          <w:b/>
          <w:bCs/>
          <w:lang w:val="sv-SE" w:eastAsia="zh-CN"/>
        </w:rPr>
        <w:t xml:space="preserve"> of Set A</w:t>
      </w:r>
    </w:p>
    <w:p w14:paraId="4C9D6C59" w14:textId="08A01A57" w:rsidR="00723894" w:rsidRPr="0073141F" w:rsidRDefault="007F586A" w:rsidP="00723894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TE needs to support </w:t>
      </w:r>
      <w:r w:rsidRPr="007F586A">
        <w:rPr>
          <w:b/>
          <w:bCs/>
          <w:lang w:val="sv-SE" w:eastAsia="zh-CN"/>
        </w:rPr>
        <w:t>Set A for ground truth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verification, i.e., upto 128.</w:t>
      </w:r>
    </w:p>
    <w:p w14:paraId="6A57F6F0" w14:textId="2930F0AA" w:rsidR="00723894" w:rsidRDefault="00723894" w:rsidP="00B623CC">
      <w:pPr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Proposal 2:</w:t>
      </w:r>
      <w:r w:rsidR="000A1F70">
        <w:rPr>
          <w:rFonts w:hint="eastAsia"/>
          <w:b/>
          <w:bCs/>
          <w:lang w:val="sv-SE" w:eastAsia="zh-CN"/>
        </w:rPr>
        <w:t xml:space="preserve"> RAN4 </w:t>
      </w:r>
      <w:r w:rsidR="00765D75">
        <w:rPr>
          <w:rFonts w:hint="eastAsia"/>
          <w:b/>
          <w:bCs/>
          <w:lang w:val="sv-SE" w:eastAsia="zh-CN"/>
        </w:rPr>
        <w:t>take</w:t>
      </w:r>
      <w:r w:rsidR="000A1F70">
        <w:rPr>
          <w:rFonts w:hint="eastAsia"/>
          <w:b/>
          <w:bCs/>
          <w:lang w:val="sv-SE" w:eastAsia="zh-CN"/>
        </w:rPr>
        <w:t xml:space="preserve"> multiple AoAs/probes test setup as the basline for AI/ML BM testing and </w:t>
      </w:r>
      <w:r w:rsidR="009C2458">
        <w:rPr>
          <w:rFonts w:hint="eastAsia"/>
          <w:b/>
          <w:bCs/>
          <w:lang w:val="sv-SE" w:eastAsia="zh-CN"/>
        </w:rPr>
        <w:t xml:space="preserve">downselet the channel model </w:t>
      </w:r>
      <w:r w:rsidR="00D53711">
        <w:rPr>
          <w:rFonts w:hint="eastAsia"/>
          <w:b/>
          <w:bCs/>
          <w:lang w:val="sv-SE" w:eastAsia="zh-CN"/>
        </w:rPr>
        <w:t xml:space="preserve">from Simplified CDL </w:t>
      </w:r>
      <w:r w:rsidR="00765D75">
        <w:rPr>
          <w:rFonts w:hint="eastAsia"/>
          <w:b/>
          <w:bCs/>
          <w:lang w:val="sv-SE" w:eastAsia="zh-CN"/>
        </w:rPr>
        <w:t xml:space="preserve">and TDL considering the following </w:t>
      </w:r>
      <w:r w:rsidR="00B81C57">
        <w:rPr>
          <w:rFonts w:hint="eastAsia"/>
          <w:b/>
          <w:bCs/>
          <w:lang w:val="sv-SE" w:eastAsia="zh-CN"/>
        </w:rPr>
        <w:t>aspects:</w:t>
      </w:r>
    </w:p>
    <w:p w14:paraId="065DAD28" w14:textId="35E2DDE8" w:rsidR="00B81C57" w:rsidRDefault="00B81C57" w:rsidP="00B81C57">
      <w:pPr>
        <w:pStyle w:val="ListParagraph"/>
        <w:numPr>
          <w:ilvl w:val="0"/>
          <w:numId w:val="28"/>
        </w:numPr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Number of Tx Beams: Upto 12</w:t>
      </w:r>
      <w:r w:rsidR="00FD7516">
        <w:rPr>
          <w:rFonts w:hint="eastAsia"/>
          <w:b/>
          <w:bCs/>
          <w:lang w:val="sv-SE" w:eastAsia="zh-CN"/>
        </w:rPr>
        <w:t>8 for Set A</w:t>
      </w:r>
    </w:p>
    <w:p w14:paraId="1FC9F250" w14:textId="77777777" w:rsidR="003C1C81" w:rsidRDefault="00E87D73" w:rsidP="00B81C57">
      <w:pPr>
        <w:pStyle w:val="ListParagraph"/>
        <w:numPr>
          <w:ilvl w:val="0"/>
          <w:numId w:val="28"/>
        </w:numPr>
        <w:jc w:val="both"/>
        <w:rPr>
          <w:b/>
          <w:bCs/>
        </w:rPr>
      </w:pPr>
      <w:r w:rsidRPr="0073141F">
        <w:rPr>
          <w:b/>
          <w:bCs/>
        </w:rPr>
        <w:t xml:space="preserve">Randomization: </w:t>
      </w:r>
    </w:p>
    <w:p w14:paraId="7998AB67" w14:textId="6A450682" w:rsidR="003C1C81" w:rsidRDefault="003C1C81" w:rsidP="0073141F">
      <w:pPr>
        <w:pStyle w:val="ListParagraph"/>
        <w:numPr>
          <w:ilvl w:val="1"/>
          <w:numId w:val="28"/>
        </w:numPr>
        <w:jc w:val="both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Channel </w:t>
      </w:r>
      <w:r w:rsidR="00F4006B">
        <w:rPr>
          <w:b/>
          <w:bCs/>
          <w:lang w:eastAsia="zh-CN"/>
        </w:rPr>
        <w:t>parameters</w:t>
      </w:r>
      <w:r>
        <w:rPr>
          <w:rFonts w:hint="eastAsia"/>
          <w:b/>
          <w:bCs/>
          <w:lang w:eastAsia="zh-CN"/>
        </w:rPr>
        <w:t xml:space="preserve"> for </w:t>
      </w:r>
      <w:r w:rsidR="00EA7FCC">
        <w:rPr>
          <w:rFonts w:hint="eastAsia"/>
          <w:b/>
          <w:bCs/>
          <w:lang w:eastAsia="zh-CN"/>
        </w:rPr>
        <w:t xml:space="preserve">data training and </w:t>
      </w:r>
      <w:r w:rsidR="00F4006B">
        <w:rPr>
          <w:b/>
          <w:bCs/>
          <w:lang w:eastAsia="zh-CN"/>
        </w:rPr>
        <w:t>generation</w:t>
      </w:r>
      <w:r w:rsidR="00835A65">
        <w:rPr>
          <w:rFonts w:hint="eastAsia"/>
          <w:b/>
          <w:bCs/>
          <w:lang w:eastAsia="zh-CN"/>
        </w:rPr>
        <w:t xml:space="preserve"> should have enough randomness</w:t>
      </w:r>
    </w:p>
    <w:p w14:paraId="4FA46C01" w14:textId="0F9E92CA" w:rsidR="007F6399" w:rsidRPr="0073141F" w:rsidRDefault="007F6399" w:rsidP="0073141F">
      <w:pPr>
        <w:pStyle w:val="ListParagraph"/>
        <w:numPr>
          <w:ilvl w:val="1"/>
          <w:numId w:val="28"/>
        </w:numPr>
        <w:jc w:val="both"/>
        <w:rPr>
          <w:b/>
          <w:bCs/>
        </w:rPr>
      </w:pPr>
      <w:r w:rsidRPr="007F6399">
        <w:rPr>
          <w:b/>
          <w:bCs/>
        </w:rPr>
        <w:lastRenderedPageBreak/>
        <w:t xml:space="preserve">During measurement step of </w:t>
      </w:r>
      <w:proofErr w:type="spellStart"/>
      <w:r w:rsidRPr="007F6399">
        <w:rPr>
          <w:b/>
          <w:bCs/>
        </w:rPr>
        <w:t>progressB</w:t>
      </w:r>
      <w:proofErr w:type="spellEnd"/>
      <w:r w:rsidRPr="007F6399">
        <w:rPr>
          <w:b/>
          <w:bCs/>
        </w:rPr>
        <w:t xml:space="preserve">, TE randomizes the transmission of </w:t>
      </w:r>
      <w:proofErr w:type="spellStart"/>
      <w:r w:rsidRPr="007F6399">
        <w:rPr>
          <w:b/>
          <w:bCs/>
        </w:rPr>
        <w:t>setA</w:t>
      </w:r>
      <w:proofErr w:type="spellEnd"/>
      <w:r w:rsidRPr="007F6399">
        <w:rPr>
          <w:b/>
          <w:bCs/>
        </w:rPr>
        <w:t xml:space="preserve"> beams, </w:t>
      </w:r>
      <w:r w:rsidRPr="0073141F">
        <w:rPr>
          <w:b/>
          <w:bCs/>
        </w:rPr>
        <w:t xml:space="preserve">e.g., during time t1, TE does not transmit with beam shape </w:t>
      </w:r>
      <w:proofErr w:type="gramStart"/>
      <w:r w:rsidRPr="0073141F">
        <w:rPr>
          <w:b/>
          <w:bCs/>
        </w:rPr>
        <w:t>A1</w:t>
      </w:r>
      <w:proofErr w:type="gramEnd"/>
      <w:r w:rsidRPr="0073141F">
        <w:rPr>
          <w:b/>
          <w:bCs/>
        </w:rPr>
        <w:t xml:space="preserve"> and TE </w:t>
      </w:r>
      <w:r w:rsidRPr="007F6399">
        <w:rPr>
          <w:b/>
          <w:bCs/>
        </w:rPr>
        <w:t>transmits using the shape of a beam whose ID is randomly selected from set A)</w:t>
      </w:r>
      <w:r w:rsidRPr="0073141F">
        <w:rPr>
          <w:b/>
          <w:bCs/>
        </w:rPr>
        <w:t>.</w:t>
      </w:r>
      <w:r w:rsidR="007853F6" w:rsidRPr="0073141F">
        <w:rPr>
          <w:b/>
          <w:bCs/>
        </w:rPr>
        <w:t xml:space="preserve"> </w:t>
      </w:r>
    </w:p>
    <w:p w14:paraId="4EA9C02C" w14:textId="44CB3DFD" w:rsidR="004326E0" w:rsidRDefault="004326E0" w:rsidP="004326E0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3 </w:t>
      </w:r>
      <w:r w:rsidR="00CB1058">
        <w:rPr>
          <w:rFonts w:hint="eastAsia"/>
          <w:sz w:val="28"/>
          <w:szCs w:val="18"/>
          <w:lang w:val="sv-SE" w:eastAsia="zh-CN"/>
        </w:rPr>
        <w:t>Multiple AoAs/Probes test setup with CDL or TDL channel</w:t>
      </w:r>
    </w:p>
    <w:p w14:paraId="1D6E9FB1" w14:textId="7277F3CB" w:rsidR="004D5AFE" w:rsidRDefault="004D5AFE" w:rsidP="009E25D9">
      <w:pPr>
        <w:rPr>
          <w:lang w:eastAsia="zh-CN"/>
        </w:rPr>
      </w:pPr>
      <w:r w:rsidRPr="004D5AFE">
        <w:rPr>
          <w:lang w:eastAsia="zh-CN"/>
        </w:rPr>
        <w:t xml:space="preserve">The number of probes supporting multiple Tx beams from the </w:t>
      </w:r>
      <w:proofErr w:type="spellStart"/>
      <w:r w:rsidRPr="004D5AFE">
        <w:rPr>
          <w:lang w:eastAsia="zh-CN"/>
        </w:rPr>
        <w:t>gNB</w:t>
      </w:r>
      <w:proofErr w:type="spellEnd"/>
      <w:r w:rsidRPr="004D5AFE">
        <w:rPr>
          <w:lang w:eastAsia="zh-CN"/>
        </w:rPr>
        <w:t xml:space="preserve"> was studied in [4][5]. In [5], as shown in Figure </w:t>
      </w:r>
      <w:r w:rsidR="0086539A">
        <w:rPr>
          <w:rFonts w:hint="eastAsia"/>
          <w:lang w:eastAsia="zh-CN"/>
        </w:rPr>
        <w:t>6</w:t>
      </w:r>
      <w:r w:rsidRPr="004D5AFE">
        <w:rPr>
          <w:lang w:eastAsia="zh-CN"/>
        </w:rPr>
        <w:t xml:space="preserve">, when the Tx beam number from the </w:t>
      </w:r>
      <w:proofErr w:type="spellStart"/>
      <w:r w:rsidRPr="004D5AFE">
        <w:rPr>
          <w:lang w:eastAsia="zh-CN"/>
        </w:rPr>
        <w:t>gNB</w:t>
      </w:r>
      <w:proofErr w:type="spellEnd"/>
      <w:r w:rsidRPr="004D5AFE">
        <w:rPr>
          <w:lang w:eastAsia="zh-CN"/>
        </w:rPr>
        <w:t xml:space="preserve"> is increased and points to other clusters, the number of probes in the chamber will increase significantly to achieve the PSP metric.</w:t>
      </w:r>
    </w:p>
    <w:p w14:paraId="3958E4D5" w14:textId="4415D9F1" w:rsidR="009E25D9" w:rsidRPr="009E25D9" w:rsidRDefault="009E25D9" w:rsidP="009E25D9">
      <w:pPr>
        <w:rPr>
          <w:b/>
          <w:bCs/>
          <w:lang w:val="en-US" w:eastAsia="zh-CN"/>
        </w:rPr>
      </w:pPr>
      <w:r w:rsidRPr="009E25D9">
        <w:rPr>
          <w:b/>
          <w:bCs/>
          <w:lang w:val="en-US" w:eastAsia="zh-CN"/>
        </w:rPr>
        <w:t xml:space="preserve">Observation </w:t>
      </w:r>
      <w:r w:rsidR="005F51B9">
        <w:rPr>
          <w:rFonts w:hint="eastAsia"/>
          <w:b/>
          <w:bCs/>
          <w:lang w:val="en-US" w:eastAsia="zh-CN"/>
        </w:rPr>
        <w:t>7</w:t>
      </w:r>
      <w:r w:rsidRPr="009E25D9">
        <w:rPr>
          <w:b/>
          <w:bCs/>
          <w:lang w:val="en-US" w:eastAsia="zh-CN"/>
        </w:rPr>
        <w:t>:</w:t>
      </w:r>
      <w:r w:rsidRPr="00185ABE">
        <w:rPr>
          <w:rFonts w:hint="eastAsia"/>
          <w:b/>
          <w:bCs/>
          <w:lang w:val="en-US" w:eastAsia="zh-CN"/>
        </w:rPr>
        <w:t xml:space="preserve"> There</w:t>
      </w:r>
      <w:r w:rsidRPr="009E25D9">
        <w:rPr>
          <w:b/>
          <w:bCs/>
          <w:lang w:val="en-US" w:eastAsia="zh-CN"/>
        </w:rPr>
        <w:t xml:space="preserve"> </w:t>
      </w:r>
      <w:r w:rsidRPr="00185ABE">
        <w:rPr>
          <w:rFonts w:hint="eastAsia"/>
          <w:b/>
          <w:bCs/>
          <w:lang w:val="en-US" w:eastAsia="zh-CN"/>
        </w:rPr>
        <w:t>will</w:t>
      </w:r>
      <w:r w:rsidRPr="009E25D9">
        <w:rPr>
          <w:b/>
          <w:bCs/>
          <w:lang w:val="en-US" w:eastAsia="zh-CN"/>
        </w:rPr>
        <w:t xml:space="preserve"> be plenty of additional probes if BS Tx beam</w:t>
      </w:r>
      <w:r w:rsidRPr="00185ABE">
        <w:rPr>
          <w:rFonts w:hint="eastAsia"/>
          <w:b/>
          <w:bCs/>
          <w:lang w:val="en-US" w:eastAsia="zh-CN"/>
        </w:rPr>
        <w:t>s point</w:t>
      </w:r>
      <w:r w:rsidRPr="009E25D9">
        <w:rPr>
          <w:b/>
          <w:bCs/>
          <w:lang w:val="en-US" w:eastAsia="zh-CN"/>
        </w:rPr>
        <w:t xml:space="preserve"> to other clusters</w:t>
      </w:r>
      <w:r w:rsidRPr="00185ABE">
        <w:rPr>
          <w:rFonts w:hint="eastAsia"/>
          <w:b/>
          <w:bCs/>
          <w:lang w:val="en-US" w:eastAsia="zh-CN"/>
        </w:rPr>
        <w:t xml:space="preserve"> even</w:t>
      </w:r>
      <w:r w:rsidRPr="009E25D9">
        <w:rPr>
          <w:b/>
          <w:bCs/>
          <w:lang w:val="en-US" w:eastAsia="zh-CN"/>
        </w:rPr>
        <w:t xml:space="preserve"> though some of the probes could be reused</w:t>
      </w:r>
      <w:r w:rsidR="00185ABE" w:rsidRPr="00185ABE">
        <w:rPr>
          <w:rFonts w:hint="eastAsia"/>
          <w:b/>
          <w:bCs/>
          <w:lang w:val="en-US" w:eastAsia="zh-CN"/>
        </w:rPr>
        <w:t>.</w:t>
      </w:r>
    </w:p>
    <w:p w14:paraId="20E98316" w14:textId="77777777" w:rsidR="009E25D9" w:rsidRPr="009E25D9" w:rsidRDefault="009E25D9" w:rsidP="004E1E6C">
      <w:pPr>
        <w:rPr>
          <w:lang w:val="en-US" w:eastAsia="zh-CN"/>
        </w:rPr>
      </w:pPr>
    </w:p>
    <w:p w14:paraId="734EFCDE" w14:textId="4C3066C8" w:rsidR="007778C5" w:rsidRDefault="00F52F1D" w:rsidP="006A559E">
      <w:pPr>
        <w:jc w:val="center"/>
        <w:rPr>
          <w:b/>
          <w:bCs/>
          <w:lang w:val="sv-SE" w:eastAsia="zh-CN"/>
        </w:rPr>
      </w:pPr>
      <w:r>
        <w:rPr>
          <w:b/>
          <w:bCs/>
          <w:noProof/>
          <w:lang w:val="sv-SE" w:eastAsia="zh-CN"/>
        </w:rPr>
        <w:drawing>
          <wp:inline distT="0" distB="0" distL="0" distR="0" wp14:anchorId="7507DE0C" wp14:editId="6E329730">
            <wp:extent cx="4310644" cy="2294490"/>
            <wp:effectExtent l="0" t="0" r="0" b="0"/>
            <wp:docPr id="131335438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999"/>
                    <a:stretch/>
                  </pic:blipFill>
                  <pic:spPr bwMode="auto">
                    <a:xfrm>
                      <a:off x="0" y="0"/>
                      <a:ext cx="4328409" cy="230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549CCF" w14:textId="7ED0B2CC" w:rsidR="00F52F1D" w:rsidRPr="004D5AFE" w:rsidRDefault="00F52F1D" w:rsidP="004D5AFE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 w:rsidR="0086539A">
        <w:rPr>
          <w:rFonts w:hint="eastAsia"/>
          <w:lang w:val="en-US" w:eastAsia="zh-CN"/>
        </w:rPr>
        <w:t>6</w:t>
      </w:r>
      <w:r>
        <w:rPr>
          <w:rFonts w:hint="eastAsia"/>
          <w:lang w:val="en-US" w:eastAsia="zh-CN"/>
        </w:rPr>
        <w:t xml:space="preserve">: Probe number of supporting multiple Tx beam from </w:t>
      </w:r>
      <w:proofErr w:type="spellStart"/>
      <w:r>
        <w:rPr>
          <w:rFonts w:hint="eastAsia"/>
          <w:lang w:val="en-US" w:eastAsia="zh-CN"/>
        </w:rPr>
        <w:t>gNB</w:t>
      </w:r>
      <w:proofErr w:type="spellEnd"/>
    </w:p>
    <w:p w14:paraId="54AA673C" w14:textId="3574C68A" w:rsidR="00610FF3" w:rsidRDefault="006D3E92" w:rsidP="007C10E4">
      <w:pPr>
        <w:jc w:val="both"/>
        <w:rPr>
          <w:lang w:val="sv-SE" w:eastAsia="zh-CN"/>
        </w:rPr>
      </w:pPr>
      <w:r w:rsidRPr="006D3E92">
        <w:rPr>
          <w:lang w:val="sv-SE" w:eastAsia="zh-CN"/>
        </w:rPr>
        <w:t xml:space="preserve">It </w:t>
      </w:r>
      <w:r>
        <w:rPr>
          <w:rFonts w:hint="eastAsia"/>
          <w:lang w:val="sv-SE" w:eastAsia="zh-CN"/>
        </w:rPr>
        <w:t>is</w:t>
      </w:r>
      <w:r w:rsidRPr="006D3E92">
        <w:rPr>
          <w:lang w:val="sv-SE" w:eastAsia="zh-CN"/>
        </w:rPr>
        <w:t xml:space="preserve"> obvious that the existing system </w:t>
      </w:r>
      <w:r w:rsidR="004D5AFE">
        <w:rPr>
          <w:rFonts w:hint="eastAsia"/>
          <w:lang w:val="sv-SE" w:eastAsia="zh-CN"/>
        </w:rPr>
        <w:t>can</w:t>
      </w:r>
      <w:r w:rsidRPr="006D3E92">
        <w:rPr>
          <w:lang w:val="sv-SE" w:eastAsia="zh-CN"/>
        </w:rPr>
        <w:t xml:space="preserve"> not be upgraded to support so many probes.</w:t>
      </w:r>
      <w:r w:rsidR="00F335BB">
        <w:rPr>
          <w:rFonts w:hint="eastAsia"/>
          <w:lang w:val="sv-SE" w:eastAsia="zh-CN"/>
        </w:rPr>
        <w:t xml:space="preserve"> </w:t>
      </w:r>
      <w:r w:rsidR="004D5AFE">
        <w:rPr>
          <w:lang w:val="sv-SE" w:eastAsia="zh-CN"/>
        </w:rPr>
        <w:t>To</w:t>
      </w:r>
      <w:r w:rsidR="00614CFC" w:rsidRPr="00614CFC">
        <w:rPr>
          <w:lang w:val="sv-SE" w:eastAsia="zh-CN"/>
        </w:rPr>
        <w:t xml:space="preserve"> keep the number of probes within a reasonable range, we can consider reducing the number of clusters</w:t>
      </w:r>
      <w:r w:rsidR="00610FF3">
        <w:rPr>
          <w:rFonts w:hint="eastAsia"/>
          <w:lang w:val="sv-SE" w:eastAsia="zh-CN"/>
        </w:rPr>
        <w:t xml:space="preserve">, i,e., </w:t>
      </w:r>
      <w:r w:rsidR="00610FF3">
        <w:rPr>
          <w:lang w:val="sv-SE" w:eastAsia="zh-CN"/>
        </w:rPr>
        <w:t>removing</w:t>
      </w:r>
      <w:r w:rsidR="00610FF3">
        <w:rPr>
          <w:rFonts w:hint="eastAsia"/>
          <w:lang w:val="sv-SE" w:eastAsia="zh-CN"/>
        </w:rPr>
        <w:t xml:space="preserve"> the </w:t>
      </w:r>
      <w:r w:rsidR="004D5AFE">
        <w:rPr>
          <w:lang w:val="sv-SE" w:eastAsia="zh-CN"/>
        </w:rPr>
        <w:t>weak</w:t>
      </w:r>
      <w:r w:rsidR="00610FF3">
        <w:rPr>
          <w:rFonts w:hint="eastAsia"/>
          <w:lang w:val="sv-SE" w:eastAsia="zh-CN"/>
        </w:rPr>
        <w:t xml:space="preserve"> clusters in which the power is less than a </w:t>
      </w:r>
      <w:r w:rsidR="00610FF3">
        <w:rPr>
          <w:lang w:val="sv-SE" w:eastAsia="zh-CN"/>
        </w:rPr>
        <w:t>threshold</w:t>
      </w:r>
      <w:r w:rsidR="00610FF3">
        <w:rPr>
          <w:rFonts w:hint="eastAsia"/>
          <w:lang w:val="sv-SE" w:eastAsia="zh-CN"/>
        </w:rPr>
        <w:t>.</w:t>
      </w:r>
    </w:p>
    <w:p w14:paraId="6C5E3ACA" w14:textId="4CCD652F" w:rsidR="00FF2C0A" w:rsidRDefault="00610FF3" w:rsidP="00610FF3">
      <w:pPr>
        <w:jc w:val="center"/>
        <w:rPr>
          <w:lang w:val="sv-SE" w:eastAsia="zh-CN"/>
        </w:rPr>
      </w:pPr>
      <w:r>
        <w:rPr>
          <w:rFonts w:hint="eastAsia"/>
          <w:lang w:val="sv-SE" w:eastAsia="zh-CN"/>
        </w:rPr>
        <w:t xml:space="preserve">Table 1: </w:t>
      </w:r>
      <w:r w:rsidR="004B4786" w:rsidRPr="004B4786">
        <w:rPr>
          <w:lang w:val="sv-SE" w:eastAsia="zh-CN"/>
        </w:rPr>
        <w:t>Channel model parameters for UMi CDL-C at 28 GH</w:t>
      </w:r>
    </w:p>
    <w:tbl>
      <w:tblPr>
        <w:tblW w:w="80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2"/>
        <w:gridCol w:w="1151"/>
        <w:gridCol w:w="1151"/>
        <w:gridCol w:w="1151"/>
        <w:gridCol w:w="1152"/>
        <w:gridCol w:w="1152"/>
        <w:gridCol w:w="1151"/>
      </w:tblGrid>
      <w:tr w:rsidR="004B4786" w:rsidRPr="004B4786" w14:paraId="7ACA2B52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7531D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Cluster #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07142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Absolute Delay [ns]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9DC5D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Power in [dB]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BC55A7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AOD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2E9B25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AOA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02AC1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ZOD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91ADEE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ZOA in [°]</w:t>
            </w:r>
          </w:p>
        </w:tc>
      </w:tr>
      <w:tr w:rsidR="004B4786" w:rsidRPr="004B4786" w14:paraId="13A8D13F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ECDAE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96C255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AA1EB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-4.4215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69BC7A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-30.4353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709EA2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-134.4434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82B90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98.9242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01AF25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83.3318</w:t>
            </w:r>
          </w:p>
        </w:tc>
      </w:tr>
      <w:tr w:rsidR="004B4786" w:rsidRPr="004B4786" w14:paraId="50C3FD09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701735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37245F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12.594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7B1B5E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-1.25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D5AA3C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-20.9269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F08567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129.1633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3AB6CE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99.1915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83D661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72.5229</w:t>
            </w:r>
          </w:p>
        </w:tc>
      </w:tr>
      <w:tr w:rsidR="004B4786" w:rsidRPr="004B4786" w14:paraId="6155849D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CF2C26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DD542A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13.314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F2CF76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-3.4684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0DB39E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-20.9269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B06E65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129.1633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87E2CC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99.1915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14783D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72.5229</w:t>
            </w:r>
          </w:p>
        </w:tc>
      </w:tr>
      <w:tr w:rsidR="004B4786" w:rsidRPr="004B4786" w14:paraId="6D3DD953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CD6DAD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F55C3D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13.974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E07A8F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-5.2294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CA9717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-20.9269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1330B6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129.1633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408A6A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99.1915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AC53F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72.5229</w:t>
            </w:r>
          </w:p>
        </w:tc>
      </w:tr>
      <w:tr w:rsidR="004B4786" w:rsidRPr="004B4786" w14:paraId="5E3A57FA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C74461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972791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13.056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D58F90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-2.5215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F14F64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-28.0782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7FA57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-152.8206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FC977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99.5732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4C392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71.1282</w:t>
            </w:r>
          </w:p>
        </w:tc>
      </w:tr>
      <w:tr w:rsidR="004B4786" w:rsidRPr="004B4786" w14:paraId="7C60E6DD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4DE97C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0327D1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38.196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1B5ACF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77A7F7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-11.6982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7396CF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164.1145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6D4237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99.306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92089B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74.7544</w:t>
            </w:r>
          </w:p>
        </w:tc>
      </w:tr>
      <w:tr w:rsidR="004B4786" w:rsidRPr="004B4786" w14:paraId="31664A41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85B435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5F1BEA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38.688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BE9E7F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-2.2185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D35AB5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-11.6982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4BB33C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164.1145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27EAB2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99.306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63B010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74.7544</w:t>
            </w:r>
          </w:p>
        </w:tc>
      </w:tr>
      <w:tr w:rsidR="004B4786" w:rsidRPr="004B4786" w14:paraId="4A654EAE" w14:textId="77777777" w:rsidTr="004B4786">
        <w:trPr>
          <w:trHeight w:val="300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3B5D6E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7C192E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39.36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DED9D8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-3.9794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580F08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-11.6982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457E65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164.1145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0ED664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99.306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436ACF" w14:textId="77777777" w:rsidR="004B4786" w:rsidRPr="00586B01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74.7544</w:t>
            </w:r>
          </w:p>
        </w:tc>
      </w:tr>
      <w:tr w:rsidR="004B4786" w:rsidRPr="004B4786" w14:paraId="633F4F3E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884DFE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24C884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39.504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2D2F1E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-7.4215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757075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17.3861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681B2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84.3647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E7BC61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100.4513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32BB12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69.2454</w:t>
            </w:r>
          </w:p>
        </w:tc>
      </w:tr>
      <w:tr w:rsidR="004B4786" w:rsidRPr="004B4786" w14:paraId="7F0D7D81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CFF61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20676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47.61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2CE512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-7.1215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5C8B8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-37.5865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6279E9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92.0623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EBC9B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98.5616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A75FA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66.7349</w:t>
            </w:r>
          </w:p>
        </w:tc>
      </w:tr>
      <w:tr w:rsidR="004B4786" w:rsidRPr="004B4786" w14:paraId="789E452E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94B70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3E3014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49.278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C7535E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-10.7215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D630C4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20.2226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198D19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-97.7585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46ACE9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100.6231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641C4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72.0348</w:t>
            </w:r>
          </w:p>
        </w:tc>
      </w:tr>
      <w:tr w:rsidR="004B4786" w:rsidRPr="004B4786" w14:paraId="527F59A9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D0F10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lastRenderedPageBreak/>
              <w:t>12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BC179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56.016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E32CD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-11.1215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3D0F19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-50.6106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7912B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78.4702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D0C2A3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98.218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C7C93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64.4337</w:t>
            </w:r>
          </w:p>
        </w:tc>
      </w:tr>
      <w:tr w:rsidR="004B4786" w:rsidRPr="004B4786" w14:paraId="25D42B12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9F8D05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F1F6D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73.71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97AA64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-5.1215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7083B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-33.911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79BE9A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93.1719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91D97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100.165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514517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85.4238</w:t>
            </w:r>
          </w:p>
        </w:tc>
      </w:tr>
      <w:tr w:rsidR="004B4786" w:rsidRPr="004B4786" w14:paraId="59972060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850F5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AAF5C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78.498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A3C20A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-6.8215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57BEF1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-37.5066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44FE11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-112.0441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D395D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100.2604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280D6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64.1548</w:t>
            </w:r>
          </w:p>
        </w:tc>
      </w:tr>
      <w:tr w:rsidR="004B4786" w:rsidRPr="004B4786" w14:paraId="38BDBAA9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C1FBAA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E054B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130.224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1FC867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-8.7215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57E6E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-43.1797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42947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102.4645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479EC9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98.1225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A345E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64.7824</w:t>
            </w:r>
          </w:p>
        </w:tc>
      </w:tr>
      <w:tr w:rsidR="004B4786" w:rsidRPr="004B4786" w14:paraId="73C14BC8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AEB604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89A261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162.63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271E6E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-13.2215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C74ED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29.2116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28184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67.2359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38EA10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100.2604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78221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92.467</w:t>
            </w:r>
          </w:p>
        </w:tc>
      </w:tr>
      <w:tr w:rsidR="004B4786" w:rsidRPr="004B4786" w14:paraId="6DC74712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85400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F6167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255.534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C9EAB0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-13.9215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3D58F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27.8133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8C2087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34.5731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C8B87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98.4852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5A0D90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65.6889</w:t>
            </w:r>
          </w:p>
        </w:tc>
      </w:tr>
      <w:tr w:rsidR="004B4786" w:rsidRPr="004B4786" w14:paraId="6178B1FA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FE5DC0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5F4AE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276.018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C9EDBE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-13.9215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B259B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23.6584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292E41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48.5813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E04CDA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98.1416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F12DDA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68.7572</w:t>
            </w:r>
          </w:p>
        </w:tc>
      </w:tr>
      <w:tr w:rsidR="004B4786" w:rsidRPr="004B4786" w14:paraId="518D71DE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509CF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A34F3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329.412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2362A1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-15.8215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8B65F3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-52.5282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D2DC3E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36.4455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57FC82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97.9698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7ED3B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59.1339</w:t>
            </w:r>
          </w:p>
        </w:tc>
      </w:tr>
      <w:tr w:rsidR="004B4786" w:rsidRPr="004B4786" w14:paraId="695B255A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562FA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7024D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336.462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4224E5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-17.1215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8E486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25.0168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7C376A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52.6729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66A67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100.7376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0DE01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65.3402</w:t>
            </w:r>
          </w:p>
        </w:tc>
      </w:tr>
      <w:tr w:rsidR="004B4786" w:rsidRPr="004B4786" w14:paraId="196A0E40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B4DAB7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379A55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378.39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28B8B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-16.0215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44599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25.4562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2EE141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49.8296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84792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98.1225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29388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58.4365</w:t>
            </w:r>
          </w:p>
        </w:tc>
      </w:tr>
      <w:tr w:rsidR="004B4786" w:rsidRPr="004B4786" w14:paraId="42B90B6B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B16F1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007869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398.244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183BE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-15.7215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BF963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30.7697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F38344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46.4316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FFB120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98.1034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3B0845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65.2705</w:t>
            </w:r>
          </w:p>
        </w:tc>
      </w:tr>
      <w:tr w:rsidR="004B4786" w:rsidRPr="004B4786" w14:paraId="30D07A98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F7E53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21EEB5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422.562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CF93A2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-21.6215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5F8DA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35.9234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CB589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30.759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13DB19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100.4513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C93A5A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62.6903</w:t>
            </w:r>
          </w:p>
        </w:tc>
      </w:tr>
      <w:tr w:rsidR="004B4786" w:rsidRPr="004B4786" w14:paraId="4BE99E1C" w14:textId="77777777" w:rsidTr="004B4786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FBE24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24751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519.138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ACCF24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-22.8215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93857A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-61.2775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746B4B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69.2469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44EB2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100.9476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FDCE8C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61.993</w:t>
            </w:r>
          </w:p>
        </w:tc>
      </w:tr>
      <w:tr w:rsidR="004B4786" w:rsidRPr="004B4786" w14:paraId="6FA93CC8" w14:textId="77777777" w:rsidTr="004B4786">
        <w:trPr>
          <w:trHeight w:val="237"/>
          <w:jc w:val="center"/>
        </w:trPr>
        <w:tc>
          <w:tcPr>
            <w:tcW w:w="8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637C6D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Per-Cluster Parameters</w:t>
            </w:r>
          </w:p>
        </w:tc>
      </w:tr>
      <w:tr w:rsidR="004B4786" w:rsidRPr="004B4786" w14:paraId="621AAE17" w14:textId="77777777" w:rsidTr="004B4786">
        <w:trPr>
          <w:trHeight w:val="428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8DC70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Parameter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1959D8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CASD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988870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CASA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B709C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CZSD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FEF001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CZSA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4A58F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XPR in [dB]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43C649" w14:textId="77777777" w:rsidR="004B4786" w:rsidRPr="004B4786" w:rsidRDefault="004B4786" w:rsidP="004B4786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  <w:tr w:rsidR="004B4786" w:rsidRPr="004B4786" w14:paraId="654C3359" w14:textId="77777777" w:rsidTr="004B4786">
        <w:trPr>
          <w:trHeight w:val="105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95A4D0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Value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E08E1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0.799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B7C99F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10.4021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BE9454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0.5726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4D43DE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4.8814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315DF6" w14:textId="77777777" w:rsidR="004B4786" w:rsidRPr="004B4786" w:rsidRDefault="004B4786" w:rsidP="004B4786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EE76B0" w14:textId="77777777" w:rsidR="004B4786" w:rsidRPr="004B4786" w:rsidRDefault="004B4786" w:rsidP="004B4786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</w:tbl>
    <w:p w14:paraId="71D2E07A" w14:textId="77777777" w:rsidR="00C225CF" w:rsidRDefault="00975253" w:rsidP="002E1E9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2E1E91">
        <w:rPr>
          <w:lang w:eastAsia="zh-CN"/>
        </w:rPr>
        <w:t>principle</w:t>
      </w:r>
      <w:r>
        <w:rPr>
          <w:rFonts w:hint="eastAsia"/>
          <w:lang w:eastAsia="zh-CN"/>
        </w:rPr>
        <w:t xml:space="preserve"> of </w:t>
      </w:r>
      <w:r w:rsidR="002E1E91">
        <w:rPr>
          <w:lang w:eastAsia="zh-CN"/>
        </w:rPr>
        <w:t>removing</w:t>
      </w:r>
      <w:r>
        <w:rPr>
          <w:rFonts w:hint="eastAsia"/>
          <w:lang w:eastAsia="zh-CN"/>
        </w:rPr>
        <w:t xml:space="preserve"> </w:t>
      </w:r>
      <w:r w:rsidR="00C7131A">
        <w:rPr>
          <w:lang w:eastAsia="zh-CN"/>
        </w:rPr>
        <w:t>weak</w:t>
      </w:r>
      <w:r w:rsidR="00C7131A">
        <w:rPr>
          <w:rFonts w:hint="eastAsia"/>
          <w:lang w:eastAsia="zh-CN"/>
        </w:rPr>
        <w:t xml:space="preserve"> clusters </w:t>
      </w:r>
      <w:r w:rsidR="002E1E91">
        <w:rPr>
          <w:rFonts w:hint="eastAsia"/>
          <w:lang w:eastAsia="zh-CN"/>
        </w:rPr>
        <w:t>is</w:t>
      </w:r>
      <w:r w:rsidR="00C225CF">
        <w:rPr>
          <w:lang w:eastAsia="zh-CN"/>
        </w:rPr>
        <w:t xml:space="preserve"> two-fold.</w:t>
      </w:r>
      <w:r w:rsidR="002E1E91">
        <w:rPr>
          <w:rFonts w:hint="eastAsia"/>
          <w:lang w:eastAsia="zh-CN"/>
        </w:rPr>
        <w:t xml:space="preserve"> </w:t>
      </w:r>
    </w:p>
    <w:p w14:paraId="5EA25DEE" w14:textId="3F0B5D11" w:rsidR="00C45529" w:rsidRDefault="00C225CF" w:rsidP="00C225CF">
      <w:pPr>
        <w:pStyle w:val="ListParagraph"/>
        <w:numPr>
          <w:ilvl w:val="0"/>
          <w:numId w:val="20"/>
        </w:numPr>
        <w:spacing w:before="120"/>
        <w:jc w:val="both"/>
        <w:rPr>
          <w:lang w:eastAsia="zh-CN"/>
        </w:rPr>
      </w:pPr>
      <w:r>
        <w:rPr>
          <w:lang w:eastAsia="zh-CN"/>
        </w:rPr>
        <w:t>First,</w:t>
      </w:r>
      <w:r w:rsidR="002E1E91"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weak</w:t>
      </w:r>
      <w:r w:rsidR="002E1E91">
        <w:rPr>
          <w:rFonts w:hint="eastAsia"/>
          <w:lang w:eastAsia="zh-CN"/>
        </w:rPr>
        <w:t xml:space="preserve"> clusters have less impact on the UE beam </w:t>
      </w:r>
      <w:r w:rsidR="002E1E91">
        <w:rPr>
          <w:lang w:eastAsia="zh-CN"/>
        </w:rPr>
        <w:t>management</w:t>
      </w:r>
      <w:r w:rsidR="002E1E91">
        <w:rPr>
          <w:rFonts w:hint="eastAsia"/>
          <w:lang w:eastAsia="zh-CN"/>
        </w:rPr>
        <w:t xml:space="preserve"> </w:t>
      </w:r>
      <w:r w:rsidR="002E1E91">
        <w:rPr>
          <w:lang w:eastAsia="zh-CN"/>
        </w:rPr>
        <w:t>performance</w:t>
      </w:r>
      <w:r w:rsidR="002E1E91">
        <w:rPr>
          <w:rFonts w:hint="eastAsia"/>
          <w:lang w:eastAsia="zh-CN"/>
        </w:rPr>
        <w:t xml:space="preserve"> due to </w:t>
      </w:r>
      <w:r w:rsidR="00ED17B3">
        <w:rPr>
          <w:lang w:eastAsia="zh-CN"/>
        </w:rPr>
        <w:t xml:space="preserve">the </w:t>
      </w:r>
      <w:r w:rsidR="00ED17B3">
        <w:rPr>
          <w:rFonts w:hint="eastAsia"/>
          <w:lang w:eastAsia="zh-CN"/>
        </w:rPr>
        <w:t>narrow</w:t>
      </w:r>
      <w:r w:rsidR="002E1E91">
        <w:rPr>
          <w:rFonts w:hint="eastAsia"/>
          <w:lang w:eastAsia="zh-CN"/>
        </w:rPr>
        <w:t xml:space="preserve"> UE beam width</w:t>
      </w:r>
      <w:r w:rsidR="007F4E58">
        <w:rPr>
          <w:rFonts w:hint="eastAsia"/>
          <w:lang w:eastAsia="zh-CN"/>
        </w:rPr>
        <w:t xml:space="preserve">, </w:t>
      </w:r>
      <w:r w:rsidR="00B60BD0">
        <w:rPr>
          <w:lang w:eastAsia="zh-CN"/>
        </w:rPr>
        <w:t>especially if</w:t>
      </w:r>
      <w:r>
        <w:rPr>
          <w:lang w:eastAsia="zh-CN"/>
        </w:rPr>
        <w:t xml:space="preserve"> the clusters fall outside UE’s spherical coverage</w:t>
      </w:r>
      <w:r w:rsidR="002E1E91">
        <w:rPr>
          <w:rFonts w:hint="eastAsia"/>
          <w:lang w:eastAsia="zh-CN"/>
        </w:rPr>
        <w:t xml:space="preserve">. For </w:t>
      </w:r>
      <w:r w:rsidR="002E1E91">
        <w:rPr>
          <w:lang w:eastAsia="zh-CN"/>
        </w:rPr>
        <w:t>example</w:t>
      </w:r>
      <w:r w:rsidR="002E1E91">
        <w:rPr>
          <w:rFonts w:hint="eastAsia"/>
          <w:lang w:eastAsia="zh-CN"/>
        </w:rPr>
        <w:t xml:space="preserve">, </w:t>
      </w:r>
      <w:r w:rsidR="00C45529" w:rsidRPr="00C45529">
        <w:rPr>
          <w:lang w:eastAsia="zh-CN"/>
        </w:rPr>
        <w:t xml:space="preserve">an over 10dB gap between peak and 50%-tile spherical coverage is defined for FR2 PC3 UE. </w:t>
      </w:r>
      <w:r w:rsidR="00ED4298">
        <w:rPr>
          <w:rFonts w:hint="eastAsia"/>
          <w:lang w:eastAsia="zh-CN"/>
        </w:rPr>
        <w:t>And t</w:t>
      </w:r>
      <w:r w:rsidR="00C45529" w:rsidRPr="00C45529">
        <w:rPr>
          <w:lang w:eastAsia="zh-CN"/>
        </w:rPr>
        <w:t xml:space="preserve">he clusters highlighted in yellow, which have power less than </w:t>
      </w:r>
      <w:r w:rsidR="00ED4298">
        <w:rPr>
          <w:rFonts w:hint="eastAsia"/>
          <w:lang w:eastAsia="zh-CN"/>
        </w:rPr>
        <w:t>[</w:t>
      </w:r>
      <w:r w:rsidR="00C45529" w:rsidRPr="00C45529">
        <w:rPr>
          <w:lang w:eastAsia="zh-CN"/>
        </w:rPr>
        <w:t>-10dB</w:t>
      </w:r>
      <w:r w:rsidR="00ED4298">
        <w:rPr>
          <w:rFonts w:hint="eastAsia"/>
          <w:lang w:eastAsia="zh-CN"/>
        </w:rPr>
        <w:t>]</w:t>
      </w:r>
      <w:r w:rsidR="00C45529" w:rsidRPr="00C45529">
        <w:rPr>
          <w:lang w:eastAsia="zh-CN"/>
        </w:rPr>
        <w:t xml:space="preserve">, could be removed </w:t>
      </w:r>
      <w:r w:rsidR="00AF3ACF">
        <w:rPr>
          <w:rFonts w:eastAsia="Yu Gothic" w:hint="eastAsia"/>
          <w:lang w:eastAsia="ja-JP"/>
        </w:rPr>
        <w:t>as</w:t>
      </w:r>
      <w:r w:rsidR="00C45529" w:rsidRPr="00C45529">
        <w:rPr>
          <w:lang w:eastAsia="zh-CN"/>
        </w:rPr>
        <w:t xml:space="preserve"> they </w:t>
      </w:r>
      <w:r w:rsidR="00C34C10">
        <w:rPr>
          <w:rFonts w:hint="eastAsia"/>
          <w:lang w:eastAsia="zh-CN"/>
        </w:rPr>
        <w:t xml:space="preserve">might </w:t>
      </w:r>
      <w:r w:rsidR="00C45529" w:rsidRPr="00C45529">
        <w:rPr>
          <w:lang w:eastAsia="zh-CN"/>
        </w:rPr>
        <w:t>have a limited impact on beam management.</w:t>
      </w:r>
    </w:p>
    <w:p w14:paraId="4589FBDC" w14:textId="77777777" w:rsidR="001A77BF" w:rsidRDefault="001A77BF" w:rsidP="00586B01">
      <w:pPr>
        <w:pStyle w:val="ListParagraph"/>
        <w:spacing w:before="120"/>
        <w:jc w:val="both"/>
        <w:rPr>
          <w:lang w:eastAsia="zh-CN"/>
        </w:rPr>
      </w:pPr>
    </w:p>
    <w:p w14:paraId="0D92F4AC" w14:textId="05BBDFC5" w:rsidR="00C225CF" w:rsidRDefault="00C225CF" w:rsidP="00586B01">
      <w:pPr>
        <w:pStyle w:val="ListParagraph"/>
        <w:numPr>
          <w:ilvl w:val="0"/>
          <w:numId w:val="20"/>
        </w:numPr>
        <w:spacing w:before="120"/>
        <w:jc w:val="both"/>
        <w:rPr>
          <w:lang w:eastAsia="zh-CN"/>
        </w:rPr>
      </w:pPr>
      <w:r>
        <w:rPr>
          <w:lang w:eastAsia="zh-CN"/>
        </w:rPr>
        <w:t xml:space="preserve">Second, the weak clusters are unlikely to contribute to the strongest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Tx beam selection. </w:t>
      </w:r>
      <w:r w:rsidR="00891E9F">
        <w:rPr>
          <w:lang w:eastAsia="zh-CN"/>
        </w:rPr>
        <w:t xml:space="preserve">TE will create its own beams </w:t>
      </w:r>
      <w:r w:rsidR="00E668A7">
        <w:rPr>
          <w:rFonts w:hint="eastAsia"/>
          <w:lang w:eastAsia="zh-CN"/>
        </w:rPr>
        <w:t>based on the predefined</w:t>
      </w:r>
      <w:r w:rsidR="00891E9F">
        <w:rPr>
          <w:lang w:eastAsia="zh-CN"/>
        </w:rPr>
        <w:t xml:space="preserve"> multi-beam codebook of </w:t>
      </w:r>
      <w:proofErr w:type="spellStart"/>
      <w:r w:rsidR="00891E9F">
        <w:rPr>
          <w:lang w:eastAsia="zh-CN"/>
        </w:rPr>
        <w:t>setA</w:t>
      </w:r>
      <w:proofErr w:type="spellEnd"/>
      <w:r w:rsidR="00891E9F">
        <w:rPr>
          <w:lang w:eastAsia="zh-CN"/>
        </w:rPr>
        <w:t xml:space="preserve"> and </w:t>
      </w:r>
      <w:proofErr w:type="spellStart"/>
      <w:r w:rsidR="00891E9F">
        <w:rPr>
          <w:lang w:eastAsia="zh-CN"/>
        </w:rPr>
        <w:t>setB</w:t>
      </w:r>
      <w:proofErr w:type="spellEnd"/>
      <w:r w:rsidR="00891E9F">
        <w:rPr>
          <w:lang w:eastAsia="zh-CN"/>
        </w:rPr>
        <w:t xml:space="preserve">. The beams created by the TE may not be exactly aligned with the </w:t>
      </w:r>
      <w:proofErr w:type="spellStart"/>
      <w:r w:rsidR="00891E9F">
        <w:rPr>
          <w:lang w:eastAsia="zh-CN"/>
        </w:rPr>
        <w:t>AoDs</w:t>
      </w:r>
      <w:proofErr w:type="spellEnd"/>
      <w:r w:rsidR="00891E9F">
        <w:rPr>
          <w:lang w:eastAsia="zh-CN"/>
        </w:rPr>
        <w:t>/</w:t>
      </w:r>
      <w:proofErr w:type="spellStart"/>
      <w:r w:rsidR="00891E9F">
        <w:rPr>
          <w:lang w:eastAsia="zh-CN"/>
        </w:rPr>
        <w:t>ZoDs</w:t>
      </w:r>
      <w:proofErr w:type="spellEnd"/>
      <w:r w:rsidR="00891E9F">
        <w:rPr>
          <w:lang w:eastAsia="zh-CN"/>
        </w:rPr>
        <w:t xml:space="preserve"> of different clusters of a CDL model. Hence, the strongest beam may not be adjacent to the </w:t>
      </w:r>
      <w:proofErr w:type="spellStart"/>
      <w:r w:rsidR="00891E9F">
        <w:rPr>
          <w:lang w:eastAsia="zh-CN"/>
        </w:rPr>
        <w:t>AoD</w:t>
      </w:r>
      <w:proofErr w:type="spellEnd"/>
      <w:r w:rsidR="00891E9F">
        <w:rPr>
          <w:lang w:eastAsia="zh-CN"/>
        </w:rPr>
        <w:t xml:space="preserve"> and </w:t>
      </w:r>
      <w:proofErr w:type="spellStart"/>
      <w:r w:rsidR="00891E9F">
        <w:rPr>
          <w:lang w:eastAsia="zh-CN"/>
        </w:rPr>
        <w:t>ZoD</w:t>
      </w:r>
      <w:proofErr w:type="spellEnd"/>
      <w:r w:rsidR="00891E9F">
        <w:rPr>
          <w:lang w:eastAsia="zh-CN"/>
        </w:rPr>
        <w:t xml:space="preserve"> of the strongest cluster. However, </w:t>
      </w:r>
      <w:r w:rsidR="001743FE">
        <w:rPr>
          <w:lang w:eastAsia="zh-CN"/>
        </w:rPr>
        <w:t xml:space="preserve">the </w:t>
      </w:r>
      <w:proofErr w:type="spellStart"/>
      <w:r w:rsidR="001743FE">
        <w:rPr>
          <w:lang w:eastAsia="zh-CN"/>
        </w:rPr>
        <w:t>AoDs</w:t>
      </w:r>
      <w:proofErr w:type="spellEnd"/>
      <w:r w:rsidR="001743FE">
        <w:rPr>
          <w:lang w:eastAsia="zh-CN"/>
        </w:rPr>
        <w:t>/</w:t>
      </w:r>
      <w:proofErr w:type="spellStart"/>
      <w:r w:rsidR="001743FE">
        <w:rPr>
          <w:lang w:eastAsia="zh-CN"/>
        </w:rPr>
        <w:t>ZoDs</w:t>
      </w:r>
      <w:proofErr w:type="spellEnd"/>
      <w:r w:rsidR="001743FE">
        <w:rPr>
          <w:lang w:eastAsia="zh-CN"/>
        </w:rPr>
        <w:t xml:space="preserve"> of very weak clusters are unlikely to influence the selection of the strongest beam in </w:t>
      </w:r>
      <w:r w:rsidR="00891E9F">
        <w:rPr>
          <w:lang w:eastAsia="zh-CN"/>
        </w:rPr>
        <w:t>any reasonabl</w:t>
      </w:r>
      <w:r w:rsidR="001743FE">
        <w:rPr>
          <w:lang w:eastAsia="zh-CN"/>
        </w:rPr>
        <w:t>y designed</w:t>
      </w:r>
      <w:r w:rsidR="00891E9F">
        <w:rPr>
          <w:lang w:eastAsia="zh-CN"/>
        </w:rPr>
        <w:t xml:space="preserve"> codebook </w:t>
      </w:r>
      <w:r w:rsidR="001743FE">
        <w:rPr>
          <w:lang w:eastAsia="zh-CN"/>
        </w:rPr>
        <w:t xml:space="preserve">of </w:t>
      </w:r>
      <w:proofErr w:type="spellStart"/>
      <w:r w:rsidR="001743FE">
        <w:rPr>
          <w:lang w:eastAsia="zh-CN"/>
        </w:rPr>
        <w:t>setA</w:t>
      </w:r>
      <w:proofErr w:type="spellEnd"/>
      <w:r w:rsidR="001743FE">
        <w:rPr>
          <w:lang w:eastAsia="zh-CN"/>
        </w:rPr>
        <w:t xml:space="preserve"> and </w:t>
      </w:r>
      <w:proofErr w:type="spellStart"/>
      <w:r w:rsidR="001743FE">
        <w:rPr>
          <w:lang w:eastAsia="zh-CN"/>
        </w:rPr>
        <w:t>setB</w:t>
      </w:r>
      <w:proofErr w:type="spellEnd"/>
      <w:r w:rsidR="001743FE">
        <w:rPr>
          <w:lang w:eastAsia="zh-CN"/>
        </w:rPr>
        <w:t>.</w:t>
      </w:r>
    </w:p>
    <w:p w14:paraId="4A02A7FE" w14:textId="31FE3875" w:rsidR="00A278C8" w:rsidRDefault="00A278C8" w:rsidP="002E1E91">
      <w:pPr>
        <w:spacing w:before="120"/>
        <w:jc w:val="both"/>
        <w:rPr>
          <w:b/>
          <w:bCs/>
          <w:lang w:val="en-US" w:eastAsia="zh-CN"/>
        </w:rPr>
      </w:pPr>
      <w:r w:rsidRPr="00586B01">
        <w:rPr>
          <w:b/>
          <w:bCs/>
          <w:lang w:eastAsia="zh-CN"/>
        </w:rPr>
        <w:t xml:space="preserve">Observation </w:t>
      </w:r>
      <w:r w:rsidR="002C3E03">
        <w:rPr>
          <w:rFonts w:hint="eastAsia"/>
          <w:b/>
          <w:bCs/>
          <w:lang w:eastAsia="zh-CN"/>
        </w:rPr>
        <w:t>8</w:t>
      </w:r>
      <w:r w:rsidRPr="00586B01">
        <w:rPr>
          <w:b/>
          <w:bCs/>
          <w:lang w:eastAsia="zh-CN"/>
        </w:rPr>
        <w:t xml:space="preserve">: </w:t>
      </w:r>
      <w:r w:rsidRPr="00A278C8">
        <w:rPr>
          <w:rFonts w:hint="eastAsia"/>
          <w:b/>
          <w:bCs/>
          <w:lang w:val="en-US" w:eastAsia="zh-CN"/>
        </w:rPr>
        <w:t xml:space="preserve">The </w:t>
      </w:r>
      <w:r w:rsidRPr="00A278C8">
        <w:rPr>
          <w:b/>
          <w:bCs/>
          <w:lang w:val="en-US" w:eastAsia="zh-CN"/>
        </w:rPr>
        <w:t xml:space="preserve">UE’s antenna gain gap between peak and </w:t>
      </w:r>
      <w:r w:rsidRPr="00A278C8">
        <w:rPr>
          <w:rFonts w:hint="eastAsia"/>
          <w:b/>
          <w:bCs/>
          <w:lang w:val="en-US" w:eastAsia="zh-CN"/>
        </w:rPr>
        <w:t xml:space="preserve">50%-tile </w:t>
      </w:r>
      <w:r w:rsidRPr="00A278C8">
        <w:rPr>
          <w:b/>
          <w:bCs/>
          <w:lang w:val="en-US" w:eastAsia="zh-CN"/>
        </w:rPr>
        <w:t xml:space="preserve">spherical coverage is </w:t>
      </w:r>
      <w:r w:rsidRPr="00A278C8">
        <w:rPr>
          <w:rFonts w:hint="eastAsia"/>
          <w:b/>
          <w:bCs/>
          <w:lang w:val="en-US" w:eastAsia="zh-CN"/>
        </w:rPr>
        <w:t xml:space="preserve">over </w:t>
      </w:r>
      <w:r w:rsidRPr="00A278C8">
        <w:rPr>
          <w:b/>
          <w:bCs/>
          <w:lang w:val="en-US" w:eastAsia="zh-CN"/>
        </w:rPr>
        <w:t>10dB</w:t>
      </w:r>
      <w:r w:rsidRPr="00A278C8">
        <w:rPr>
          <w:rFonts w:hint="eastAsia"/>
          <w:b/>
          <w:bCs/>
          <w:lang w:val="en-US" w:eastAsia="zh-CN"/>
        </w:rPr>
        <w:t xml:space="preserve"> for PC3.</w:t>
      </w:r>
      <w:r w:rsidR="007A3955">
        <w:rPr>
          <w:rFonts w:hint="eastAsia"/>
          <w:b/>
          <w:bCs/>
          <w:lang w:val="en-US" w:eastAsia="zh-CN"/>
        </w:rPr>
        <w:t xml:space="preserve"> The</w:t>
      </w:r>
      <w:r w:rsidR="0032323E">
        <w:rPr>
          <w:rFonts w:eastAsia="Yu Gothic" w:hint="eastAsia"/>
          <w:b/>
          <w:bCs/>
          <w:lang w:val="en-US" w:eastAsia="ja-JP"/>
        </w:rPr>
        <w:t xml:space="preserve"> very weak clusters would not </w:t>
      </w:r>
      <w:r w:rsidR="0032323E">
        <w:rPr>
          <w:rFonts w:eastAsia="Yu Gothic"/>
          <w:b/>
          <w:bCs/>
          <w:lang w:val="en-US" w:eastAsia="ja-JP"/>
        </w:rPr>
        <w:t>influe</w:t>
      </w:r>
      <w:r w:rsidR="0032323E">
        <w:rPr>
          <w:rFonts w:eastAsia="Yu Gothic" w:hint="eastAsia"/>
          <w:b/>
          <w:bCs/>
          <w:lang w:val="en-US" w:eastAsia="ja-JP"/>
        </w:rPr>
        <w:t xml:space="preserve">nce </w:t>
      </w:r>
      <w:r w:rsidR="00605E09">
        <w:rPr>
          <w:rFonts w:eastAsia="Yu Gothic" w:hint="eastAsia"/>
          <w:b/>
          <w:bCs/>
          <w:lang w:val="en-US" w:eastAsia="ja-JP"/>
        </w:rPr>
        <w:t xml:space="preserve">the UE beam </w:t>
      </w:r>
      <w:r w:rsidR="007F4E58">
        <w:rPr>
          <w:rFonts w:eastAsia="Yu Gothic"/>
          <w:b/>
          <w:bCs/>
          <w:lang w:val="en-US" w:eastAsia="ja-JP"/>
        </w:rPr>
        <w:t>management</w:t>
      </w:r>
      <w:r w:rsidR="00605E09">
        <w:rPr>
          <w:rFonts w:eastAsia="Yu Gothic" w:hint="eastAsia"/>
          <w:b/>
          <w:bCs/>
          <w:lang w:val="en-US" w:eastAsia="ja-JP"/>
        </w:rPr>
        <w:t xml:space="preserve"> even if they reach the UE within the UE</w:t>
      </w:r>
      <w:r w:rsidR="002025C9">
        <w:rPr>
          <w:rFonts w:eastAsia="Yu Gothic"/>
          <w:b/>
          <w:bCs/>
          <w:lang w:val="en-US" w:eastAsia="ja-JP"/>
        </w:rPr>
        <w:t>’</w:t>
      </w:r>
      <w:r w:rsidR="002025C9">
        <w:rPr>
          <w:rFonts w:eastAsia="Yu Gothic" w:hint="eastAsia"/>
          <w:b/>
          <w:bCs/>
          <w:lang w:val="en-US" w:eastAsia="ja-JP"/>
        </w:rPr>
        <w:t>s spherical coverage</w:t>
      </w:r>
      <w:r w:rsidR="00B94CE0">
        <w:rPr>
          <w:rFonts w:eastAsia="Yu Gothic" w:hint="eastAsia"/>
          <w:b/>
          <w:bCs/>
          <w:lang w:val="en-US" w:eastAsia="ja-JP"/>
        </w:rPr>
        <w:t>.</w:t>
      </w:r>
    </w:p>
    <w:p w14:paraId="295903BC" w14:textId="74BAC03A" w:rsidR="001743FE" w:rsidRPr="00586B01" w:rsidRDefault="001743FE" w:rsidP="002E1E91">
      <w:pPr>
        <w:spacing w:before="120"/>
        <w:jc w:val="both"/>
        <w:rPr>
          <w:b/>
          <w:bCs/>
          <w:lang w:eastAsia="zh-CN"/>
        </w:rPr>
      </w:pPr>
      <w:r w:rsidRPr="00484971">
        <w:rPr>
          <w:b/>
          <w:bCs/>
          <w:lang w:val="en-US" w:eastAsia="zh-CN"/>
        </w:rPr>
        <w:t xml:space="preserve">Observation </w:t>
      </w:r>
      <w:r w:rsidR="00DC1D51">
        <w:rPr>
          <w:rFonts w:hint="eastAsia"/>
          <w:b/>
          <w:bCs/>
          <w:lang w:val="en-US" w:eastAsia="zh-CN"/>
        </w:rPr>
        <w:t>9</w:t>
      </w:r>
      <w:r w:rsidRPr="00484971">
        <w:rPr>
          <w:b/>
          <w:bCs/>
          <w:lang w:val="en-US" w:eastAsia="zh-CN"/>
        </w:rPr>
        <w:t xml:space="preserve">: </w:t>
      </w:r>
      <w:r w:rsidRPr="00586B01">
        <w:rPr>
          <w:b/>
          <w:bCs/>
          <w:lang w:eastAsia="zh-CN"/>
        </w:rPr>
        <w:t xml:space="preserve">The </w:t>
      </w:r>
      <w:proofErr w:type="spellStart"/>
      <w:r w:rsidRPr="00586B01">
        <w:rPr>
          <w:b/>
          <w:bCs/>
          <w:lang w:eastAsia="zh-CN"/>
        </w:rPr>
        <w:t>AoDs</w:t>
      </w:r>
      <w:proofErr w:type="spellEnd"/>
      <w:r w:rsidRPr="00586B01">
        <w:rPr>
          <w:b/>
          <w:bCs/>
          <w:lang w:eastAsia="zh-CN"/>
        </w:rPr>
        <w:t>/</w:t>
      </w:r>
      <w:proofErr w:type="spellStart"/>
      <w:r w:rsidRPr="00586B01">
        <w:rPr>
          <w:b/>
          <w:bCs/>
          <w:lang w:eastAsia="zh-CN"/>
        </w:rPr>
        <w:t>ZoDs</w:t>
      </w:r>
      <w:proofErr w:type="spellEnd"/>
      <w:r w:rsidRPr="00586B01">
        <w:rPr>
          <w:b/>
          <w:bCs/>
          <w:lang w:eastAsia="zh-CN"/>
        </w:rPr>
        <w:t xml:space="preserve"> of very weak clusters are unlikely to influence the selection of the strongest beam in any reasonably designed codebook of </w:t>
      </w:r>
      <w:r w:rsidR="002C3E03"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 w:rsidR="002C3E03"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 xml:space="preserve">A and </w:t>
      </w:r>
      <w:r w:rsidR="002C3E03"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 w:rsidR="002C3E03"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>B.</w:t>
      </w:r>
    </w:p>
    <w:p w14:paraId="3601C5E0" w14:textId="6CFA962E" w:rsidR="007B5DC0" w:rsidRDefault="00CC1B45" w:rsidP="002E1E91">
      <w:pPr>
        <w:spacing w:before="120"/>
        <w:jc w:val="both"/>
        <w:rPr>
          <w:b/>
          <w:bCs/>
          <w:lang w:eastAsia="zh-CN"/>
        </w:rPr>
      </w:pPr>
      <w:r w:rsidRPr="00CC1B45">
        <w:rPr>
          <w:rFonts w:hint="eastAsia"/>
          <w:b/>
          <w:bCs/>
          <w:lang w:eastAsia="zh-CN"/>
        </w:rPr>
        <w:t>Observation</w:t>
      </w:r>
      <w:r w:rsidR="00DC1D51">
        <w:rPr>
          <w:rFonts w:hint="eastAsia"/>
          <w:b/>
          <w:bCs/>
          <w:lang w:eastAsia="zh-CN"/>
        </w:rPr>
        <w:t>10</w:t>
      </w:r>
      <w:r w:rsidRPr="00CC1B45">
        <w:rPr>
          <w:rFonts w:hint="eastAsia"/>
          <w:b/>
          <w:bCs/>
          <w:lang w:eastAsia="zh-CN"/>
        </w:rPr>
        <w:t>:</w:t>
      </w:r>
      <w:r w:rsidR="00DC1D51">
        <w:rPr>
          <w:rFonts w:hint="eastAsia"/>
          <w:b/>
          <w:bCs/>
          <w:lang w:eastAsia="zh-CN"/>
        </w:rPr>
        <w:t xml:space="preserve"> </w:t>
      </w:r>
      <w:r w:rsidRPr="00CC1B45"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weak</w:t>
      </w:r>
      <w:r w:rsidRPr="00CC1B45">
        <w:rPr>
          <w:rFonts w:hint="eastAsia"/>
          <w:b/>
          <w:bCs/>
          <w:lang w:val="en-US" w:eastAsia="zh-CN"/>
        </w:rPr>
        <w:t xml:space="preserve"> cluster</w:t>
      </w:r>
      <w:r w:rsidR="007B600C">
        <w:rPr>
          <w:rFonts w:hint="eastAsia"/>
          <w:b/>
          <w:bCs/>
          <w:lang w:val="en-US" w:eastAsia="zh-CN"/>
        </w:rPr>
        <w:t>s</w:t>
      </w:r>
      <w:r w:rsidRPr="00CC1B45">
        <w:rPr>
          <w:rFonts w:hint="eastAsia"/>
          <w:b/>
          <w:bCs/>
          <w:lang w:val="en-US" w:eastAsia="zh-CN"/>
        </w:rPr>
        <w:t xml:space="preserve"> that </w:t>
      </w:r>
      <w:r w:rsidR="007B600C">
        <w:rPr>
          <w:rFonts w:hint="eastAsia"/>
          <w:b/>
          <w:bCs/>
          <w:lang w:val="en-US" w:eastAsia="zh-CN"/>
        </w:rPr>
        <w:t>have</w:t>
      </w:r>
      <w:r w:rsidRPr="00CC1B45">
        <w:rPr>
          <w:rFonts w:hint="eastAsia"/>
          <w:b/>
          <w:bCs/>
          <w:lang w:val="en-US" w:eastAsia="zh-CN"/>
        </w:rPr>
        <w:t xml:space="preserve"> </w:t>
      </w:r>
      <w:r w:rsidRPr="00CC1B45">
        <w:rPr>
          <w:b/>
          <w:bCs/>
          <w:lang w:eastAsia="zh-CN"/>
        </w:rPr>
        <w:t xml:space="preserve">a </w:t>
      </w:r>
      <w:r w:rsidRPr="00CC1B45">
        <w:rPr>
          <w:rFonts w:hint="eastAsia"/>
          <w:b/>
          <w:bCs/>
          <w:lang w:eastAsia="zh-CN"/>
        </w:rPr>
        <w:t xml:space="preserve">limited impact on the beam </w:t>
      </w:r>
      <w:r w:rsidRPr="00CC1B45">
        <w:rPr>
          <w:b/>
          <w:bCs/>
          <w:lang w:eastAsia="zh-CN"/>
        </w:rPr>
        <w:t>management</w:t>
      </w:r>
      <w:r w:rsidRPr="00CC1B45">
        <w:rPr>
          <w:rFonts w:hint="eastAsia"/>
          <w:b/>
          <w:bCs/>
          <w:lang w:eastAsia="zh-CN"/>
        </w:rPr>
        <w:t xml:space="preserve"> could be removed to reduce the </w:t>
      </w:r>
      <w:r w:rsidR="00477C46">
        <w:rPr>
          <w:rFonts w:eastAsia="Yu Gothic" w:hint="eastAsia"/>
          <w:b/>
          <w:bCs/>
          <w:lang w:eastAsia="ja-JP"/>
        </w:rPr>
        <w:t xml:space="preserve">number of </w:t>
      </w:r>
      <w:r w:rsidRPr="00CC1B45">
        <w:rPr>
          <w:rFonts w:hint="eastAsia"/>
          <w:b/>
          <w:bCs/>
          <w:lang w:eastAsia="zh-CN"/>
        </w:rPr>
        <w:t>cluster</w:t>
      </w:r>
      <w:r w:rsidR="00477C46">
        <w:rPr>
          <w:rFonts w:eastAsia="Yu Gothic" w:hint="eastAsia"/>
          <w:b/>
          <w:bCs/>
          <w:lang w:eastAsia="ja-JP"/>
        </w:rPr>
        <w:t>s</w:t>
      </w:r>
      <w:r w:rsidRPr="00CC1B45">
        <w:rPr>
          <w:rFonts w:hint="eastAsia"/>
          <w:b/>
          <w:bCs/>
          <w:lang w:eastAsia="zh-CN"/>
        </w:rPr>
        <w:t xml:space="preserve"> in </w:t>
      </w:r>
      <w:r w:rsidR="007B600C">
        <w:rPr>
          <w:b/>
          <w:bCs/>
          <w:lang w:eastAsia="zh-CN"/>
        </w:rPr>
        <w:t xml:space="preserve">the </w:t>
      </w:r>
      <w:r w:rsidRPr="00CC1B45">
        <w:rPr>
          <w:rFonts w:hint="eastAsia"/>
          <w:b/>
          <w:bCs/>
          <w:lang w:eastAsia="zh-CN"/>
        </w:rPr>
        <w:t>CDL channel model.</w:t>
      </w:r>
    </w:p>
    <w:p w14:paraId="61CD2E8E" w14:textId="34A19E85" w:rsidR="00D678D7" w:rsidRPr="00586B01" w:rsidRDefault="00D678D7" w:rsidP="002E1E91">
      <w:pPr>
        <w:spacing w:before="120"/>
        <w:jc w:val="both"/>
        <w:rPr>
          <w:lang w:eastAsia="zh-CN"/>
        </w:rPr>
      </w:pPr>
      <w:r w:rsidRPr="00586B01">
        <w:rPr>
          <w:lang w:eastAsia="zh-CN"/>
        </w:rPr>
        <w:t xml:space="preserve">In addition, the clusters </w:t>
      </w:r>
      <w:r w:rsidR="00757E4F" w:rsidRPr="00586B01">
        <w:rPr>
          <w:lang w:eastAsia="zh-CN"/>
        </w:rPr>
        <w:t xml:space="preserve">that </w:t>
      </w:r>
      <w:r w:rsidRPr="00586B01">
        <w:rPr>
          <w:lang w:eastAsia="zh-CN"/>
        </w:rPr>
        <w:t xml:space="preserve">have the same/similar </w:t>
      </w:r>
      <w:proofErr w:type="spellStart"/>
      <w:r w:rsidRPr="00586B01">
        <w:rPr>
          <w:lang w:eastAsia="zh-CN"/>
        </w:rPr>
        <w:t>AoAs</w:t>
      </w:r>
      <w:proofErr w:type="spellEnd"/>
      <w:r w:rsidRPr="00586B01">
        <w:rPr>
          <w:lang w:eastAsia="zh-CN"/>
        </w:rPr>
        <w:t xml:space="preserve"> </w:t>
      </w:r>
      <w:r w:rsidR="00D967ED" w:rsidRPr="00586B01">
        <w:rPr>
          <w:lang w:eastAsia="zh-CN"/>
        </w:rPr>
        <w:t>could</w:t>
      </w:r>
      <w:r w:rsidRPr="00586B01">
        <w:rPr>
          <w:lang w:eastAsia="zh-CN"/>
        </w:rPr>
        <w:t xml:space="preserve"> be </w:t>
      </w:r>
      <w:r w:rsidR="00757E4F" w:rsidRPr="00586B01">
        <w:rPr>
          <w:lang w:eastAsia="zh-CN"/>
        </w:rPr>
        <w:t>merged</w:t>
      </w:r>
      <w:r w:rsidR="00E668A7">
        <w:rPr>
          <w:rFonts w:hint="eastAsia"/>
          <w:lang w:eastAsia="zh-CN"/>
        </w:rPr>
        <w:t xml:space="preserve"> </w:t>
      </w:r>
      <w:r w:rsidR="009C6590">
        <w:rPr>
          <w:rFonts w:hint="eastAsia"/>
          <w:lang w:eastAsia="zh-CN"/>
        </w:rPr>
        <w:t>(e.g., highlighted by green in Table 1</w:t>
      </w:r>
      <w:r w:rsidR="00E668A7">
        <w:rPr>
          <w:rFonts w:hint="eastAsia"/>
          <w:lang w:eastAsia="zh-CN"/>
        </w:rPr>
        <w:t>)</w:t>
      </w:r>
      <w:r w:rsidR="00757E4F" w:rsidRPr="00586B01">
        <w:rPr>
          <w:lang w:eastAsia="zh-CN"/>
        </w:rPr>
        <w:t>.</w:t>
      </w:r>
      <w:r w:rsidR="00D967ED" w:rsidRPr="00586B01">
        <w:rPr>
          <w:lang w:eastAsia="zh-CN"/>
        </w:rPr>
        <w:t xml:space="preserve"> And the angle spread intra cluster, e.g., CASD, CASA, CZSD, CZSA can be </w:t>
      </w:r>
      <w:r w:rsidR="004B5267" w:rsidRPr="00586B01">
        <w:rPr>
          <w:lang w:eastAsia="zh-CN"/>
        </w:rPr>
        <w:t>reduc</w:t>
      </w:r>
      <w:r w:rsidR="00477C46">
        <w:rPr>
          <w:rFonts w:eastAsia="Yu Gothic" w:hint="eastAsia"/>
          <w:lang w:eastAsia="ja-JP"/>
        </w:rPr>
        <w:t>ed</w:t>
      </w:r>
      <w:r w:rsidR="00D967ED" w:rsidRPr="00586B01">
        <w:rPr>
          <w:lang w:eastAsia="zh-CN"/>
        </w:rPr>
        <w:t xml:space="preserve"> to simplify the test setup.</w:t>
      </w:r>
    </w:p>
    <w:p w14:paraId="4DF20AB6" w14:textId="6460411E" w:rsidR="00D967ED" w:rsidRPr="00586B01" w:rsidRDefault="00D967ED" w:rsidP="002E1E91">
      <w:pPr>
        <w:spacing w:before="120"/>
        <w:jc w:val="both"/>
        <w:rPr>
          <w:rFonts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</w:t>
      </w:r>
      <w:r w:rsidR="004F4995">
        <w:rPr>
          <w:b/>
          <w:bCs/>
          <w:lang w:eastAsia="zh-CN"/>
        </w:rPr>
        <w:t>1</w:t>
      </w:r>
      <w:r w:rsidR="00EB07AA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: The clusters </w:t>
      </w:r>
      <w:r>
        <w:rPr>
          <w:b/>
          <w:bCs/>
          <w:lang w:eastAsia="zh-CN"/>
        </w:rPr>
        <w:t xml:space="preserve">that </w:t>
      </w:r>
      <w:r>
        <w:rPr>
          <w:rFonts w:hint="eastAsia"/>
          <w:b/>
          <w:bCs/>
          <w:lang w:eastAsia="zh-CN"/>
        </w:rPr>
        <w:t>have the same/</w:t>
      </w:r>
      <w:r>
        <w:rPr>
          <w:b/>
          <w:bCs/>
          <w:lang w:eastAsia="zh-CN"/>
        </w:rPr>
        <w:t>similar</w:t>
      </w:r>
      <w:r>
        <w:rPr>
          <w:rFonts w:hint="eastAsia"/>
          <w:b/>
          <w:bCs/>
          <w:lang w:eastAsia="zh-CN"/>
        </w:rPr>
        <w:t xml:space="preserve"> </w:t>
      </w:r>
      <w:proofErr w:type="spellStart"/>
      <w:r>
        <w:rPr>
          <w:rFonts w:hint="eastAsia"/>
          <w:b/>
          <w:bCs/>
          <w:lang w:eastAsia="zh-CN"/>
        </w:rPr>
        <w:t>AoAs</w:t>
      </w:r>
      <w:proofErr w:type="spellEnd"/>
      <w:r>
        <w:rPr>
          <w:rFonts w:hint="eastAsia"/>
          <w:b/>
          <w:bCs/>
          <w:lang w:eastAsia="zh-CN"/>
        </w:rPr>
        <w:t xml:space="preserve"> could be merged. And the </w:t>
      </w:r>
      <w:r w:rsidR="005137B6">
        <w:rPr>
          <w:rFonts w:hint="eastAsia"/>
          <w:b/>
          <w:bCs/>
          <w:lang w:eastAsia="zh-CN"/>
        </w:rPr>
        <w:t xml:space="preserve">intra-cluster </w:t>
      </w:r>
      <w:r>
        <w:rPr>
          <w:rFonts w:hint="eastAsia"/>
          <w:b/>
          <w:bCs/>
          <w:lang w:eastAsia="zh-CN"/>
        </w:rPr>
        <w:t xml:space="preserve">angle spread, e.g., </w:t>
      </w:r>
      <w:r w:rsidRPr="00B8736C">
        <w:rPr>
          <w:b/>
          <w:bCs/>
          <w:lang w:eastAsia="zh-CN"/>
        </w:rPr>
        <w:t>CASD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CASA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CZSA</w:t>
      </w:r>
      <w:r w:rsidRPr="00B8736C">
        <w:rPr>
          <w:rFonts w:hint="eastAsia"/>
          <w:b/>
          <w:bCs/>
          <w:lang w:eastAsia="zh-CN"/>
        </w:rPr>
        <w:t xml:space="preserve"> can be </w:t>
      </w:r>
      <w:r w:rsidRPr="00D967ED">
        <w:rPr>
          <w:b/>
          <w:bCs/>
          <w:lang w:eastAsia="zh-CN"/>
        </w:rPr>
        <w:t>reduced</w:t>
      </w:r>
      <w:r w:rsidRPr="00B8736C">
        <w:rPr>
          <w:rFonts w:hint="eastAsia"/>
          <w:b/>
          <w:bCs/>
          <w:lang w:eastAsia="zh-CN"/>
        </w:rPr>
        <w:t xml:space="preserve"> to simplify the test setup.</w:t>
      </w:r>
    </w:p>
    <w:p w14:paraId="3B988D04" w14:textId="5BAF1701" w:rsidR="00F2786E" w:rsidRDefault="00F2786E" w:rsidP="00F2786E">
      <w:pPr>
        <w:spacing w:before="120"/>
        <w:jc w:val="both"/>
        <w:rPr>
          <w:b/>
          <w:bCs/>
          <w:lang w:val="en-US" w:eastAsia="zh-CN"/>
        </w:rPr>
      </w:pPr>
      <w:r w:rsidRPr="00CC1B45">
        <w:rPr>
          <w:b/>
          <w:bCs/>
          <w:lang w:val="en-US" w:eastAsia="zh-CN"/>
        </w:rPr>
        <w:lastRenderedPageBreak/>
        <w:t xml:space="preserve">Proposal </w:t>
      </w:r>
      <w:r w:rsidR="0066076A">
        <w:rPr>
          <w:rFonts w:hint="eastAsia"/>
          <w:b/>
          <w:bCs/>
          <w:lang w:val="en-US" w:eastAsia="zh-CN"/>
        </w:rPr>
        <w:t>3</w:t>
      </w:r>
      <w:r w:rsidRPr="00CC1B45">
        <w:rPr>
          <w:b/>
          <w:bCs/>
          <w:lang w:val="en-US" w:eastAsia="zh-CN"/>
        </w:rPr>
        <w:t xml:space="preserve">: </w:t>
      </w:r>
      <w:r w:rsidRPr="007A25FF">
        <w:rPr>
          <w:rFonts w:hint="eastAsia"/>
          <w:b/>
          <w:bCs/>
          <w:lang w:val="en-US" w:eastAsia="zh-CN"/>
        </w:rPr>
        <w:t>RAN4 c</w:t>
      </w:r>
      <w:r w:rsidRPr="00CC1B45">
        <w:rPr>
          <w:b/>
          <w:bCs/>
          <w:lang w:val="en-US" w:eastAsia="zh-CN"/>
        </w:rPr>
        <w:t>onsider</w:t>
      </w:r>
      <w:r w:rsidRPr="007A25FF">
        <w:rPr>
          <w:rFonts w:hint="eastAsia"/>
          <w:b/>
          <w:bCs/>
          <w:lang w:val="en-US" w:eastAsia="zh-CN"/>
        </w:rPr>
        <w:t>s</w:t>
      </w:r>
      <w:r w:rsidRPr="00CC1B45">
        <w:rPr>
          <w:b/>
          <w:bCs/>
          <w:lang w:val="en-US" w:eastAsia="zh-CN"/>
        </w:rPr>
        <w:t xml:space="preserve"> </w:t>
      </w:r>
      <w:r w:rsidRPr="007A25FF">
        <w:rPr>
          <w:b/>
          <w:bCs/>
          <w:lang w:val="en-US" w:eastAsia="zh-CN"/>
        </w:rPr>
        <w:t>reducing</w:t>
      </w:r>
      <w:r w:rsidRPr="00CC1B45">
        <w:rPr>
          <w:b/>
          <w:bCs/>
          <w:lang w:val="en-US" w:eastAsia="zh-CN"/>
        </w:rPr>
        <w:t xml:space="preserve"> the cluster number</w:t>
      </w:r>
      <w:r>
        <w:rPr>
          <w:rFonts w:hint="eastAsia"/>
          <w:b/>
          <w:bCs/>
          <w:lang w:val="en-US" w:eastAsia="zh-CN"/>
        </w:rPr>
        <w:t xml:space="preserve"> with </w:t>
      </w:r>
      <w:r>
        <w:rPr>
          <w:b/>
          <w:bCs/>
          <w:lang w:val="en-US" w:eastAsia="zh-CN"/>
        </w:rPr>
        <w:t>weak</w:t>
      </w:r>
      <w:r>
        <w:rPr>
          <w:rFonts w:hint="eastAsia"/>
          <w:b/>
          <w:bCs/>
          <w:lang w:val="en-US" w:eastAsia="zh-CN"/>
        </w:rPr>
        <w:t xml:space="preserve"> power level, merging the cluster with </w:t>
      </w:r>
      <w:r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 xml:space="preserve">same/similar </w:t>
      </w:r>
      <w:proofErr w:type="spellStart"/>
      <w:r>
        <w:rPr>
          <w:rFonts w:hint="eastAsia"/>
          <w:b/>
          <w:bCs/>
          <w:lang w:val="en-US" w:eastAsia="zh-CN"/>
        </w:rPr>
        <w:t>AoA</w:t>
      </w:r>
      <w:proofErr w:type="spellEnd"/>
      <w:r>
        <w:rPr>
          <w:rFonts w:hint="eastAsia"/>
          <w:b/>
          <w:bCs/>
          <w:lang w:val="en-US" w:eastAsia="zh-CN"/>
        </w:rPr>
        <w:t xml:space="preserve">, </w:t>
      </w:r>
      <w:r>
        <w:rPr>
          <w:b/>
          <w:bCs/>
          <w:lang w:val="en-US" w:eastAsia="zh-CN"/>
        </w:rPr>
        <w:t xml:space="preserve">and </w:t>
      </w:r>
      <w:r>
        <w:rPr>
          <w:rFonts w:hint="eastAsia"/>
          <w:b/>
          <w:bCs/>
          <w:lang w:val="en-US" w:eastAsia="zh-CN"/>
        </w:rPr>
        <w:t>decreasing intra-cluster angle spread</w:t>
      </w:r>
      <w:r w:rsidRPr="007A25FF">
        <w:rPr>
          <w:rFonts w:hint="eastAsia"/>
          <w:b/>
          <w:bCs/>
          <w:lang w:val="en-US" w:eastAsia="zh-CN"/>
        </w:rPr>
        <w:t xml:space="preserve"> in CDL channel model to </w:t>
      </w:r>
      <w:r>
        <w:rPr>
          <w:b/>
          <w:bCs/>
          <w:lang w:val="en-US" w:eastAsia="zh-CN"/>
        </w:rPr>
        <w:t>simplify</w:t>
      </w:r>
      <w:r w:rsidRPr="007A25FF">
        <w:rPr>
          <w:rFonts w:hint="eastAsia"/>
          <w:b/>
          <w:bCs/>
          <w:lang w:val="en-US" w:eastAsia="zh-CN"/>
        </w:rPr>
        <w:t xml:space="preserve"> the test setup based on the </w:t>
      </w:r>
      <w:r w:rsidRPr="00CC1B45">
        <w:rPr>
          <w:b/>
          <w:bCs/>
          <w:lang w:val="en-US" w:eastAsia="zh-CN"/>
        </w:rPr>
        <w:t xml:space="preserve">evaluation </w:t>
      </w:r>
      <w:r w:rsidRPr="007A25FF">
        <w:rPr>
          <w:b/>
          <w:bCs/>
          <w:lang w:val="en-US" w:eastAsia="zh-CN"/>
        </w:rPr>
        <w:t>of</w:t>
      </w:r>
      <w:r w:rsidRPr="00CC1B45">
        <w:rPr>
          <w:b/>
          <w:bCs/>
          <w:lang w:val="en-US" w:eastAsia="zh-CN"/>
        </w:rPr>
        <w:t xml:space="preserve"> the impact </w:t>
      </w:r>
      <w:r w:rsidRPr="007A25FF">
        <w:rPr>
          <w:rFonts w:hint="eastAsia"/>
          <w:b/>
          <w:bCs/>
          <w:lang w:val="en-US" w:eastAsia="zh-CN"/>
        </w:rPr>
        <w:t>on</w:t>
      </w:r>
      <w:r w:rsidRPr="00CC1B45">
        <w:rPr>
          <w:b/>
          <w:bCs/>
          <w:lang w:val="en-US" w:eastAsia="zh-CN"/>
        </w:rPr>
        <w:t xml:space="preserve"> </w:t>
      </w:r>
      <w:r w:rsidRPr="007A25FF">
        <w:rPr>
          <w:rFonts w:hint="eastAsia"/>
          <w:b/>
          <w:bCs/>
          <w:lang w:eastAsia="zh-CN"/>
        </w:rPr>
        <w:t xml:space="preserve">beam </w:t>
      </w:r>
      <w:r w:rsidRPr="007A25FF">
        <w:rPr>
          <w:b/>
          <w:bCs/>
          <w:lang w:eastAsia="zh-CN"/>
        </w:rPr>
        <w:t>management</w:t>
      </w:r>
      <w:r w:rsidRPr="007A25FF">
        <w:rPr>
          <w:rFonts w:hint="eastAsia"/>
          <w:b/>
          <w:bCs/>
          <w:lang w:eastAsia="zh-CN"/>
        </w:rPr>
        <w:t xml:space="preserve"> </w:t>
      </w:r>
      <w:r w:rsidRPr="00CC1B45">
        <w:rPr>
          <w:b/>
          <w:bCs/>
          <w:lang w:val="en-US" w:eastAsia="zh-CN"/>
        </w:rPr>
        <w:t>performance</w:t>
      </w:r>
      <w:r w:rsidRPr="007A25FF">
        <w:rPr>
          <w:rFonts w:hint="eastAsia"/>
          <w:b/>
          <w:bCs/>
          <w:lang w:val="en-US" w:eastAsia="zh-CN"/>
        </w:rPr>
        <w:t xml:space="preserve"> </w:t>
      </w:r>
      <w:r w:rsidRPr="007A25FF">
        <w:rPr>
          <w:b/>
          <w:bCs/>
          <w:lang w:val="en-US" w:eastAsia="zh-CN"/>
        </w:rPr>
        <w:t>considering</w:t>
      </w:r>
      <w:r w:rsidRPr="007A25FF">
        <w:rPr>
          <w:rFonts w:hint="eastAsia"/>
          <w:b/>
          <w:bCs/>
          <w:lang w:val="en-US" w:eastAsia="zh-CN"/>
        </w:rPr>
        <w:t xml:space="preserve"> the UE beam width</w:t>
      </w:r>
      <w:r w:rsidRPr="00CC1B45">
        <w:rPr>
          <w:b/>
          <w:bCs/>
          <w:lang w:val="en-US" w:eastAsia="zh-CN"/>
        </w:rPr>
        <w:t xml:space="preserve">. </w:t>
      </w:r>
    </w:p>
    <w:p w14:paraId="7723696B" w14:textId="631D8524" w:rsidR="005476A4" w:rsidRPr="0073141F" w:rsidRDefault="000F4A09" w:rsidP="00F2786E">
      <w:pPr>
        <w:spacing w:before="120"/>
        <w:jc w:val="both"/>
        <w:rPr>
          <w:lang w:val="en-US" w:eastAsia="zh-CN"/>
        </w:rPr>
      </w:pPr>
      <w:r w:rsidRPr="0073141F">
        <w:rPr>
          <w:rFonts w:hint="eastAsia"/>
          <w:lang w:val="en-US" w:eastAsia="zh-CN"/>
        </w:rPr>
        <w:t xml:space="preserve">Theoretically, the TDL based multiple </w:t>
      </w:r>
      <w:proofErr w:type="spellStart"/>
      <w:r w:rsidRPr="0073141F">
        <w:rPr>
          <w:rFonts w:hint="eastAsia"/>
          <w:lang w:val="en-US" w:eastAsia="zh-CN"/>
        </w:rPr>
        <w:t>AoAs</w:t>
      </w:r>
      <w:proofErr w:type="spellEnd"/>
      <w:r w:rsidRPr="0073141F">
        <w:rPr>
          <w:rFonts w:hint="eastAsia"/>
          <w:lang w:val="en-US" w:eastAsia="zh-CN"/>
        </w:rPr>
        <w:t xml:space="preserve">/Probes </w:t>
      </w:r>
      <w:r w:rsidR="00492287" w:rsidRPr="0073141F">
        <w:rPr>
          <w:rFonts w:hint="eastAsia"/>
          <w:lang w:val="en-US" w:eastAsia="zh-CN"/>
        </w:rPr>
        <w:t xml:space="preserve">setup can be </w:t>
      </w:r>
      <w:r w:rsidR="00492287" w:rsidRPr="0073141F">
        <w:rPr>
          <w:lang w:val="en-US" w:eastAsia="zh-CN"/>
        </w:rPr>
        <w:t>considered</w:t>
      </w:r>
      <w:r w:rsidR="00492287" w:rsidRPr="0073141F">
        <w:rPr>
          <w:rFonts w:hint="eastAsia"/>
          <w:lang w:val="en-US" w:eastAsia="zh-CN"/>
        </w:rPr>
        <w:t xml:space="preserve"> as a further simplification on top of </w:t>
      </w:r>
      <w:r w:rsidR="00492287" w:rsidRPr="0073141F">
        <w:rPr>
          <w:lang w:val="en-US" w:eastAsia="zh-CN"/>
        </w:rPr>
        <w:t>simplified</w:t>
      </w:r>
      <w:r w:rsidR="00492287" w:rsidRPr="0073141F">
        <w:rPr>
          <w:rFonts w:hint="eastAsia"/>
          <w:lang w:val="en-US" w:eastAsia="zh-CN"/>
        </w:rPr>
        <w:t xml:space="preserve"> CDL model</w:t>
      </w:r>
      <w:r w:rsidR="00765139" w:rsidRPr="0073141F">
        <w:rPr>
          <w:rFonts w:hint="eastAsia"/>
          <w:lang w:val="en-US" w:eastAsia="zh-CN"/>
        </w:rPr>
        <w:t xml:space="preserve"> since there is no need to </w:t>
      </w:r>
      <w:r w:rsidR="00765139" w:rsidRPr="0073141F">
        <w:rPr>
          <w:lang w:val="en-US" w:eastAsia="zh-CN"/>
        </w:rPr>
        <w:t>consider</w:t>
      </w:r>
      <w:r w:rsidR="00765139" w:rsidRPr="0073141F">
        <w:rPr>
          <w:rFonts w:hint="eastAsia"/>
          <w:lang w:val="en-US" w:eastAsia="zh-CN"/>
        </w:rPr>
        <w:t xml:space="preserve"> implementing </w:t>
      </w:r>
      <w:r w:rsidR="00765139" w:rsidRPr="0073141F">
        <w:rPr>
          <w:lang w:val="en-US" w:eastAsia="zh-CN"/>
        </w:rPr>
        <w:t>multiple</w:t>
      </w:r>
      <w:r w:rsidR="00765139" w:rsidRPr="0073141F">
        <w:rPr>
          <w:rFonts w:hint="eastAsia"/>
          <w:lang w:val="en-US" w:eastAsia="zh-CN"/>
        </w:rPr>
        <w:t xml:space="preserve"> clusters as CDL channel model.</w:t>
      </w:r>
      <w:r w:rsidR="00EF5E75" w:rsidRPr="0073141F">
        <w:rPr>
          <w:rFonts w:hint="eastAsia"/>
          <w:lang w:val="en-US" w:eastAsia="zh-CN"/>
        </w:rPr>
        <w:t xml:space="preserve"> Following the same </w:t>
      </w:r>
      <w:r w:rsidR="00692421" w:rsidRPr="0073141F">
        <w:rPr>
          <w:lang w:val="en-US" w:eastAsia="zh-CN"/>
        </w:rPr>
        <w:t>principle</w:t>
      </w:r>
      <w:r w:rsidR="00692421" w:rsidRPr="0073141F">
        <w:rPr>
          <w:rFonts w:hint="eastAsia"/>
          <w:lang w:val="en-US" w:eastAsia="zh-CN"/>
        </w:rPr>
        <w:t xml:space="preserve"> in observation </w:t>
      </w:r>
      <w:r w:rsidR="006D71E6" w:rsidRPr="0073141F">
        <w:rPr>
          <w:rFonts w:hint="eastAsia"/>
          <w:lang w:val="en-US" w:eastAsia="zh-CN"/>
        </w:rPr>
        <w:t xml:space="preserve">6, the number of Tx beam and probes </w:t>
      </w:r>
      <w:r w:rsidR="002236BB" w:rsidRPr="0073141F">
        <w:rPr>
          <w:rFonts w:hint="eastAsia"/>
          <w:lang w:val="en-US" w:eastAsia="zh-CN"/>
        </w:rPr>
        <w:t xml:space="preserve">in TDL </w:t>
      </w:r>
      <w:r w:rsidR="0000411F" w:rsidRPr="0073141F">
        <w:rPr>
          <w:rFonts w:hint="eastAsia"/>
          <w:lang w:val="en-US" w:eastAsia="zh-CN"/>
        </w:rPr>
        <w:t xml:space="preserve">shall be similar as </w:t>
      </w:r>
      <w:r w:rsidR="0000411F" w:rsidRPr="0073141F">
        <w:rPr>
          <w:lang w:val="en-US" w:eastAsia="zh-CN"/>
        </w:rPr>
        <w:t>simplified</w:t>
      </w:r>
      <w:r w:rsidR="0000411F" w:rsidRPr="0073141F">
        <w:rPr>
          <w:rFonts w:hint="eastAsia"/>
          <w:lang w:val="en-US" w:eastAsia="zh-CN"/>
        </w:rPr>
        <w:t xml:space="preserve"> CDL channel model. Otherwise, it </w:t>
      </w:r>
      <w:r w:rsidR="0000411F" w:rsidRPr="0073141F">
        <w:rPr>
          <w:lang w:val="en-US" w:eastAsia="zh-CN"/>
        </w:rPr>
        <w:t>would</w:t>
      </w:r>
      <w:r w:rsidR="0000411F" w:rsidRPr="0073141F">
        <w:rPr>
          <w:rFonts w:hint="eastAsia"/>
          <w:lang w:val="en-US" w:eastAsia="zh-CN"/>
        </w:rPr>
        <w:t xml:space="preserve"> </w:t>
      </w:r>
      <w:r w:rsidR="0000411F" w:rsidRPr="0073141F">
        <w:rPr>
          <w:lang w:val="en-US" w:eastAsia="zh-CN"/>
        </w:rPr>
        <w:t>no</w:t>
      </w:r>
      <w:r w:rsidR="0000411F" w:rsidRPr="0073141F">
        <w:rPr>
          <w:rFonts w:hint="eastAsia"/>
          <w:lang w:val="en-US" w:eastAsia="zh-CN"/>
        </w:rPr>
        <w:t xml:space="preserve">t be able to </w:t>
      </w:r>
      <w:r w:rsidR="0016526A" w:rsidRPr="0073141F">
        <w:rPr>
          <w:rFonts w:hint="eastAsia"/>
          <w:lang w:val="en-US" w:eastAsia="zh-CN"/>
        </w:rPr>
        <w:t xml:space="preserve">verify realistic AI/ML BM performance. We put the analysis </w:t>
      </w:r>
      <w:r w:rsidR="00907D5B" w:rsidRPr="0073141F">
        <w:rPr>
          <w:rFonts w:hint="eastAsia"/>
          <w:lang w:val="en-US" w:eastAsia="zh-CN"/>
        </w:rPr>
        <w:t>of</w:t>
      </w:r>
      <w:r w:rsidR="0016526A" w:rsidRPr="0073141F">
        <w:rPr>
          <w:rFonts w:hint="eastAsia"/>
          <w:lang w:val="en-US" w:eastAsia="zh-CN"/>
        </w:rPr>
        <w:t xml:space="preserve"> </w:t>
      </w:r>
      <w:r w:rsidR="00F00981" w:rsidRPr="0073141F">
        <w:rPr>
          <w:rFonts w:hint="eastAsia"/>
          <w:lang w:val="en-US" w:eastAsia="zh-CN"/>
        </w:rPr>
        <w:t xml:space="preserve">testability for </w:t>
      </w:r>
      <w:r w:rsidR="0016526A" w:rsidRPr="0073141F">
        <w:rPr>
          <w:rFonts w:hint="eastAsia"/>
          <w:lang w:val="en-US" w:eastAsia="zh-CN"/>
        </w:rPr>
        <w:t>TDL and CDL/</w:t>
      </w:r>
      <w:r w:rsidR="0016526A" w:rsidRPr="0073141F">
        <w:rPr>
          <w:lang w:val="en-US" w:eastAsia="zh-CN"/>
        </w:rPr>
        <w:t>Simplified</w:t>
      </w:r>
      <w:r w:rsidR="0016526A" w:rsidRPr="0073141F">
        <w:rPr>
          <w:rFonts w:hint="eastAsia"/>
          <w:lang w:val="en-US" w:eastAsia="zh-CN"/>
        </w:rPr>
        <w:t xml:space="preserve"> CDL</w:t>
      </w:r>
      <w:r w:rsidR="00907D5B" w:rsidRPr="0073141F">
        <w:rPr>
          <w:rFonts w:hint="eastAsia"/>
          <w:lang w:val="en-US" w:eastAsia="zh-CN"/>
        </w:rPr>
        <w:t xml:space="preserve"> </w:t>
      </w:r>
      <w:r w:rsidR="0016526A" w:rsidRPr="0073141F">
        <w:rPr>
          <w:rFonts w:hint="eastAsia"/>
          <w:lang w:val="en-US" w:eastAsia="zh-CN"/>
        </w:rPr>
        <w:t>in below table.</w:t>
      </w:r>
    </w:p>
    <w:p w14:paraId="6A8E0439" w14:textId="0158663F" w:rsidR="00D842A0" w:rsidRPr="0073141F" w:rsidRDefault="00D842A0" w:rsidP="0073141F">
      <w:pPr>
        <w:spacing w:before="120"/>
        <w:jc w:val="center"/>
        <w:rPr>
          <w:lang w:val="en-US" w:eastAsia="zh-CN"/>
        </w:rPr>
      </w:pPr>
      <w:r w:rsidRPr="0073141F">
        <w:rPr>
          <w:rFonts w:hint="eastAsia"/>
          <w:lang w:val="en-US" w:eastAsia="zh-CN"/>
        </w:rPr>
        <w:t xml:space="preserve">Table </w:t>
      </w:r>
      <w:r w:rsidR="00D23434" w:rsidRPr="0073141F">
        <w:rPr>
          <w:rFonts w:hint="eastAsia"/>
          <w:lang w:val="en-US" w:eastAsia="zh-CN"/>
        </w:rPr>
        <w:t xml:space="preserve">2: </w:t>
      </w:r>
      <w:r w:rsidR="00F00981" w:rsidRPr="0073141F">
        <w:rPr>
          <w:rFonts w:hint="eastAsia"/>
          <w:lang w:val="en-US" w:eastAsia="zh-CN"/>
        </w:rPr>
        <w:t xml:space="preserve">Testability analysis for TDL, CDL and simplify CDL based multiple </w:t>
      </w:r>
      <w:proofErr w:type="spellStart"/>
      <w:r w:rsidR="00F00981" w:rsidRPr="0073141F">
        <w:rPr>
          <w:rFonts w:hint="eastAsia"/>
          <w:lang w:val="en-US" w:eastAsia="zh-CN"/>
        </w:rPr>
        <w:t>AoAs</w:t>
      </w:r>
      <w:proofErr w:type="spellEnd"/>
      <w:r w:rsidR="00F00981" w:rsidRPr="0073141F">
        <w:rPr>
          <w:rFonts w:hint="eastAsia"/>
          <w:lang w:val="en-US" w:eastAsia="zh-CN"/>
        </w:rPr>
        <w:t>/Probes test setup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127"/>
        <w:gridCol w:w="2338"/>
        <w:gridCol w:w="2338"/>
      </w:tblGrid>
      <w:tr w:rsidR="0016526A" w14:paraId="025BAC15" w14:textId="77777777" w:rsidTr="0073141F">
        <w:tc>
          <w:tcPr>
            <w:tcW w:w="2547" w:type="dxa"/>
          </w:tcPr>
          <w:p w14:paraId="5699158A" w14:textId="77777777" w:rsidR="0016526A" w:rsidRPr="0073141F" w:rsidRDefault="0016526A" w:rsidP="00F2786E">
            <w:pPr>
              <w:spacing w:before="120"/>
              <w:jc w:val="both"/>
              <w:rPr>
                <w:lang w:val="en-US" w:eastAsia="zh-CN"/>
              </w:rPr>
            </w:pPr>
          </w:p>
        </w:tc>
        <w:tc>
          <w:tcPr>
            <w:tcW w:w="2127" w:type="dxa"/>
          </w:tcPr>
          <w:p w14:paraId="49DC3F00" w14:textId="63E421EE" w:rsidR="0016526A" w:rsidRPr="0073141F" w:rsidRDefault="00882440" w:rsidP="00F2786E">
            <w:pPr>
              <w:spacing w:before="120"/>
              <w:jc w:val="both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CDL channel models</w:t>
            </w:r>
          </w:p>
        </w:tc>
        <w:tc>
          <w:tcPr>
            <w:tcW w:w="2338" w:type="dxa"/>
          </w:tcPr>
          <w:p w14:paraId="2169C41C" w14:textId="214433EF" w:rsidR="0016526A" w:rsidRPr="0073141F" w:rsidRDefault="00882440" w:rsidP="00F2786E">
            <w:pPr>
              <w:spacing w:before="120"/>
              <w:jc w:val="both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Simplified CDL channel models</w:t>
            </w:r>
          </w:p>
        </w:tc>
        <w:tc>
          <w:tcPr>
            <w:tcW w:w="2338" w:type="dxa"/>
          </w:tcPr>
          <w:p w14:paraId="7195293B" w14:textId="0578DA71" w:rsidR="0016526A" w:rsidRPr="0073141F" w:rsidRDefault="00882440" w:rsidP="00F2786E">
            <w:pPr>
              <w:spacing w:before="120"/>
              <w:jc w:val="both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TDL channel models</w:t>
            </w:r>
          </w:p>
        </w:tc>
      </w:tr>
      <w:tr w:rsidR="0016526A" w14:paraId="500634C1" w14:textId="77777777" w:rsidTr="0073141F">
        <w:tc>
          <w:tcPr>
            <w:tcW w:w="2547" w:type="dxa"/>
          </w:tcPr>
          <w:p w14:paraId="11E5479F" w14:textId="01C23940" w:rsidR="0016526A" w:rsidRPr="0073141F" w:rsidRDefault="002E310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Multiple Probe</w:t>
            </w:r>
            <w:r w:rsidR="001B68AA" w:rsidRPr="0073141F">
              <w:rPr>
                <w:rFonts w:hint="eastAsia"/>
                <w:lang w:val="en-US" w:eastAsia="zh-CN"/>
              </w:rPr>
              <w:t>s</w:t>
            </w:r>
            <w:r w:rsidRPr="0073141F">
              <w:rPr>
                <w:rFonts w:hint="eastAsia"/>
                <w:lang w:val="en-US" w:eastAsia="zh-CN"/>
              </w:rPr>
              <w:t xml:space="preserve"> setup</w:t>
            </w:r>
          </w:p>
        </w:tc>
        <w:tc>
          <w:tcPr>
            <w:tcW w:w="2127" w:type="dxa"/>
          </w:tcPr>
          <w:p w14:paraId="23F955C3" w14:textId="621E225A" w:rsidR="0016526A" w:rsidRPr="0073141F" w:rsidRDefault="002E310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338" w:type="dxa"/>
          </w:tcPr>
          <w:p w14:paraId="2F5BF0C2" w14:textId="42EB0B98" w:rsidR="0016526A" w:rsidRPr="0073141F" w:rsidRDefault="002E310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338" w:type="dxa"/>
          </w:tcPr>
          <w:p w14:paraId="753010EC" w14:textId="2D623CD9" w:rsidR="0016526A" w:rsidRPr="0073141F" w:rsidRDefault="002E310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Yes</w:t>
            </w:r>
          </w:p>
        </w:tc>
      </w:tr>
      <w:tr w:rsidR="002E310F" w14:paraId="0FEEC0B4" w14:textId="77777777" w:rsidTr="0073141F">
        <w:tc>
          <w:tcPr>
            <w:tcW w:w="2547" w:type="dxa"/>
          </w:tcPr>
          <w:p w14:paraId="3348D1B6" w14:textId="16F45854" w:rsidR="002E310F" w:rsidRPr="0073141F" w:rsidRDefault="002E310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Number of probes </w:t>
            </w:r>
          </w:p>
        </w:tc>
        <w:tc>
          <w:tcPr>
            <w:tcW w:w="2127" w:type="dxa"/>
          </w:tcPr>
          <w:p w14:paraId="0BA1FFC6" w14:textId="36ED4A16" w:rsidR="002E310F" w:rsidRPr="0073141F" w:rsidRDefault="002E310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High</w:t>
            </w:r>
          </w:p>
        </w:tc>
        <w:tc>
          <w:tcPr>
            <w:tcW w:w="2338" w:type="dxa"/>
          </w:tcPr>
          <w:p w14:paraId="60DDFB6F" w14:textId="483FF0FA" w:rsidR="002E310F" w:rsidRPr="0073141F" w:rsidRDefault="002E310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Medium or Low</w:t>
            </w:r>
          </w:p>
        </w:tc>
        <w:tc>
          <w:tcPr>
            <w:tcW w:w="2338" w:type="dxa"/>
          </w:tcPr>
          <w:p w14:paraId="5AEA4C08" w14:textId="77777777" w:rsidR="002E310F" w:rsidRPr="0073141F" w:rsidRDefault="00F84CDB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Medium or Low</w:t>
            </w:r>
          </w:p>
          <w:p w14:paraId="3F03CD7B" w14:textId="6A95BC65" w:rsidR="002236BB" w:rsidRPr="0073141F" w:rsidRDefault="002236BB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Note: number of probes in TDL shall be similar as </w:t>
            </w:r>
            <w:r w:rsidR="00B63B66" w:rsidRPr="0073141F">
              <w:rPr>
                <w:lang w:val="en-US" w:eastAsia="zh-CN"/>
              </w:rPr>
              <w:t>simplified</w:t>
            </w:r>
            <w:r w:rsidR="00B63B66" w:rsidRPr="0073141F">
              <w:rPr>
                <w:rFonts w:hint="eastAsia"/>
                <w:lang w:val="en-US" w:eastAsia="zh-CN"/>
              </w:rPr>
              <w:t xml:space="preserve"> CDL</w:t>
            </w:r>
          </w:p>
        </w:tc>
      </w:tr>
      <w:tr w:rsidR="002D044A" w14:paraId="58BDE04F" w14:textId="77777777" w:rsidTr="0073141F">
        <w:tc>
          <w:tcPr>
            <w:tcW w:w="2547" w:type="dxa"/>
          </w:tcPr>
          <w:p w14:paraId="66F8A550" w14:textId="40DD13F2" w:rsidR="002D044A" w:rsidRPr="0073141F" w:rsidRDefault="00F84CDB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lang w:val="en-US" w:eastAsia="zh-CN"/>
              </w:rPr>
              <w:t>Complexity</w:t>
            </w:r>
            <w:r w:rsidRPr="0073141F">
              <w:rPr>
                <w:rFonts w:hint="eastAsia"/>
                <w:lang w:val="en-US" w:eastAsia="zh-CN"/>
              </w:rPr>
              <w:t xml:space="preserve"> of </w:t>
            </w:r>
            <w:r w:rsidR="00DD69A1" w:rsidRPr="0073141F">
              <w:rPr>
                <w:rFonts w:hint="eastAsia"/>
                <w:lang w:val="en-US" w:eastAsia="zh-CN"/>
              </w:rPr>
              <w:t>TE</w:t>
            </w:r>
            <w:r w:rsidR="00CD5D9D" w:rsidRPr="0073141F">
              <w:rPr>
                <w:rFonts w:hint="eastAsia"/>
                <w:lang w:val="en-US" w:eastAsia="zh-CN"/>
              </w:rPr>
              <w:t xml:space="preserve"> </w:t>
            </w:r>
            <w:r w:rsidR="00CD5D9D" w:rsidRPr="0073141F">
              <w:rPr>
                <w:lang w:val="en-US" w:eastAsia="zh-CN"/>
              </w:rPr>
              <w:t>implementation</w:t>
            </w:r>
          </w:p>
        </w:tc>
        <w:tc>
          <w:tcPr>
            <w:tcW w:w="2127" w:type="dxa"/>
          </w:tcPr>
          <w:p w14:paraId="6BEADB9B" w14:textId="7EAD51F6" w:rsidR="002D044A" w:rsidRPr="0073141F" w:rsidRDefault="00F84CDB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High</w:t>
            </w:r>
          </w:p>
        </w:tc>
        <w:tc>
          <w:tcPr>
            <w:tcW w:w="2338" w:type="dxa"/>
          </w:tcPr>
          <w:p w14:paraId="66097471" w14:textId="77777777" w:rsidR="002D044A" w:rsidRPr="0073141F" w:rsidRDefault="00F84CDB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Medium</w:t>
            </w:r>
          </w:p>
          <w:p w14:paraId="2BF7B894" w14:textId="648998C0" w:rsidR="00B63B66" w:rsidRPr="0073141F" w:rsidRDefault="00B63B66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Note: </w:t>
            </w:r>
            <w:r w:rsidR="006C423A" w:rsidRPr="0073141F">
              <w:rPr>
                <w:lang w:val="en-US" w:eastAsia="zh-CN"/>
              </w:rPr>
              <w:t>Simplification</w:t>
            </w:r>
            <w:r w:rsidR="006C423A" w:rsidRPr="0073141F">
              <w:rPr>
                <w:rFonts w:hint="eastAsia"/>
                <w:lang w:val="en-US" w:eastAsia="zh-CN"/>
              </w:rPr>
              <w:t>s of CDL is implemented by CE (channel emulator)</w:t>
            </w:r>
          </w:p>
        </w:tc>
        <w:tc>
          <w:tcPr>
            <w:tcW w:w="2338" w:type="dxa"/>
          </w:tcPr>
          <w:p w14:paraId="5970D590" w14:textId="477A7407" w:rsidR="002D044A" w:rsidRPr="0073141F" w:rsidRDefault="00F84CDB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Low</w:t>
            </w:r>
          </w:p>
        </w:tc>
      </w:tr>
      <w:tr w:rsidR="00F84CDB" w14:paraId="627DEDA1" w14:textId="77777777" w:rsidTr="0073141F">
        <w:tc>
          <w:tcPr>
            <w:tcW w:w="2547" w:type="dxa"/>
          </w:tcPr>
          <w:p w14:paraId="5CA8BF07" w14:textId="00CD175C" w:rsidR="00F84CDB" w:rsidRPr="0073141F" w:rsidRDefault="0009623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Realistic </w:t>
            </w:r>
            <w:r w:rsidR="00F70E3B" w:rsidRPr="0073141F">
              <w:rPr>
                <w:lang w:eastAsia="zh-CN"/>
              </w:rPr>
              <w:t>environment</w:t>
            </w:r>
          </w:p>
        </w:tc>
        <w:tc>
          <w:tcPr>
            <w:tcW w:w="2127" w:type="dxa"/>
          </w:tcPr>
          <w:p w14:paraId="50B5622F" w14:textId="147A0D4E" w:rsidR="00F84CDB" w:rsidRPr="0073141F" w:rsidRDefault="00F70E3B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High</w:t>
            </w:r>
          </w:p>
        </w:tc>
        <w:tc>
          <w:tcPr>
            <w:tcW w:w="2338" w:type="dxa"/>
          </w:tcPr>
          <w:p w14:paraId="75909163" w14:textId="77777777" w:rsidR="00F84CDB" w:rsidRPr="0073141F" w:rsidRDefault="00F70E3B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Medium</w:t>
            </w:r>
          </w:p>
          <w:p w14:paraId="59847B77" w14:textId="33085825" w:rsidR="00372C01" w:rsidRPr="0073141F" w:rsidRDefault="00372C01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Note: Multiple probes or </w:t>
            </w:r>
            <w:proofErr w:type="spellStart"/>
            <w:r w:rsidRPr="0073141F">
              <w:rPr>
                <w:rFonts w:hint="eastAsia"/>
                <w:lang w:val="en-US" w:eastAsia="zh-CN"/>
              </w:rPr>
              <w:t>AoAs</w:t>
            </w:r>
            <w:proofErr w:type="spellEnd"/>
            <w:r w:rsidRPr="0073141F">
              <w:rPr>
                <w:rFonts w:hint="eastAsia"/>
                <w:lang w:val="en-US" w:eastAsia="zh-CN"/>
              </w:rPr>
              <w:t xml:space="preserve"> are active to emulate </w:t>
            </w:r>
            <w:r w:rsidRPr="0073141F">
              <w:rPr>
                <w:lang w:val="en-US" w:eastAsia="zh-CN"/>
              </w:rPr>
              <w:t>multiple</w:t>
            </w:r>
            <w:r w:rsidRPr="0073141F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73141F">
              <w:rPr>
                <w:rFonts w:hint="eastAsia"/>
                <w:lang w:val="en-US" w:eastAsia="zh-CN"/>
              </w:rPr>
              <w:t>AoAs</w:t>
            </w:r>
            <w:proofErr w:type="spellEnd"/>
            <w:r w:rsidRPr="0073141F">
              <w:rPr>
                <w:rFonts w:hint="eastAsia"/>
                <w:lang w:val="en-US" w:eastAsia="zh-CN"/>
              </w:rPr>
              <w:t xml:space="preserve"> environment</w:t>
            </w:r>
          </w:p>
        </w:tc>
        <w:tc>
          <w:tcPr>
            <w:tcW w:w="2338" w:type="dxa"/>
          </w:tcPr>
          <w:p w14:paraId="58720D0C" w14:textId="77777777" w:rsidR="00F84CDB" w:rsidRPr="0073141F" w:rsidRDefault="00F70E3B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Low</w:t>
            </w:r>
          </w:p>
          <w:p w14:paraId="4A816EA1" w14:textId="2C553440" w:rsidR="00F70E3B" w:rsidRPr="0073141F" w:rsidRDefault="00F70E3B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Note: </w:t>
            </w:r>
            <w:r w:rsidR="002047DB" w:rsidRPr="0073141F">
              <w:rPr>
                <w:rFonts w:hint="eastAsia"/>
                <w:lang w:val="en-US" w:eastAsia="zh-CN"/>
              </w:rPr>
              <w:t xml:space="preserve">Only one probe or </w:t>
            </w:r>
            <w:proofErr w:type="spellStart"/>
            <w:r w:rsidR="002047DB" w:rsidRPr="0073141F">
              <w:rPr>
                <w:rFonts w:hint="eastAsia"/>
                <w:lang w:val="en-US" w:eastAsia="zh-CN"/>
              </w:rPr>
              <w:t>AoA</w:t>
            </w:r>
            <w:proofErr w:type="spellEnd"/>
            <w:r w:rsidR="002047DB" w:rsidRPr="0073141F">
              <w:rPr>
                <w:rFonts w:hint="eastAsia"/>
                <w:lang w:val="en-US" w:eastAsia="zh-CN"/>
              </w:rPr>
              <w:t xml:space="preserve"> is active at each </w:t>
            </w:r>
            <w:r w:rsidR="00372C01" w:rsidRPr="0073141F">
              <w:rPr>
                <w:rFonts w:hint="eastAsia"/>
                <w:lang w:val="en-US" w:eastAsia="zh-CN"/>
              </w:rPr>
              <w:t>timeslot</w:t>
            </w:r>
          </w:p>
        </w:tc>
      </w:tr>
      <w:tr w:rsidR="0024556F" w14:paraId="15AD1178" w14:textId="77777777" w:rsidTr="0073141F">
        <w:tc>
          <w:tcPr>
            <w:tcW w:w="2547" w:type="dxa"/>
          </w:tcPr>
          <w:p w14:paraId="05D4297A" w14:textId="1DFED7CD" w:rsidR="0024556F" w:rsidRPr="0073141F" w:rsidRDefault="0024556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Feasibility of </w:t>
            </w:r>
            <w:r w:rsidRPr="0073141F">
              <w:rPr>
                <w:lang w:val="en-US" w:eastAsia="zh-CN"/>
              </w:rPr>
              <w:t>Randomness</w:t>
            </w:r>
            <w:r w:rsidRPr="0073141F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27" w:type="dxa"/>
          </w:tcPr>
          <w:p w14:paraId="3747F33B" w14:textId="1F3698A0" w:rsidR="0024556F" w:rsidRPr="0073141F" w:rsidRDefault="0024556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338" w:type="dxa"/>
          </w:tcPr>
          <w:p w14:paraId="5E4AE3F7" w14:textId="25647C99" w:rsidR="0024556F" w:rsidRPr="0073141F" w:rsidRDefault="0024556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338" w:type="dxa"/>
          </w:tcPr>
          <w:p w14:paraId="7A186A25" w14:textId="0B64DD77" w:rsidR="0024556F" w:rsidRPr="0073141F" w:rsidRDefault="0024556F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Yes</w:t>
            </w:r>
          </w:p>
        </w:tc>
      </w:tr>
      <w:tr w:rsidR="00372C01" w14:paraId="7BEE7ABA" w14:textId="77777777" w:rsidTr="0073141F">
        <w:tc>
          <w:tcPr>
            <w:tcW w:w="2547" w:type="dxa"/>
          </w:tcPr>
          <w:p w14:paraId="675879ED" w14:textId="6EF0029A" w:rsidR="00372C01" w:rsidRPr="0073141F" w:rsidRDefault="004E7BF4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Support by</w:t>
            </w:r>
            <w:r w:rsidR="00372C01" w:rsidRPr="0073141F">
              <w:rPr>
                <w:rFonts w:hint="eastAsia"/>
                <w:lang w:val="en-US" w:eastAsia="zh-CN"/>
              </w:rPr>
              <w:t xml:space="preserve"> FR2 MIMO </w:t>
            </w:r>
            <w:r w:rsidR="00165CD3" w:rsidRPr="0073141F">
              <w:rPr>
                <w:rFonts w:hint="eastAsia"/>
                <w:lang w:val="en-US" w:eastAsia="zh-CN"/>
              </w:rPr>
              <w:t xml:space="preserve">OTA </w:t>
            </w:r>
            <w:r w:rsidR="000E5277" w:rsidRPr="0073141F">
              <w:rPr>
                <w:rFonts w:hint="eastAsia"/>
                <w:lang w:val="en-US" w:eastAsia="zh-CN"/>
              </w:rPr>
              <w:t xml:space="preserve">test setup </w:t>
            </w:r>
          </w:p>
        </w:tc>
        <w:tc>
          <w:tcPr>
            <w:tcW w:w="2127" w:type="dxa"/>
          </w:tcPr>
          <w:p w14:paraId="484A5EED" w14:textId="505F62DA" w:rsidR="00372C01" w:rsidRPr="0073141F" w:rsidRDefault="003610AC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No, </w:t>
            </w:r>
            <w:r w:rsidR="00F81A6C" w:rsidRPr="0073141F">
              <w:rPr>
                <w:rFonts w:hint="eastAsia"/>
                <w:lang w:val="en-US" w:eastAsia="zh-CN"/>
              </w:rPr>
              <w:t xml:space="preserve">signification </w:t>
            </w:r>
            <w:r w:rsidR="00F81A6C" w:rsidRPr="0073141F">
              <w:rPr>
                <w:lang w:val="en-US" w:eastAsia="zh-CN"/>
              </w:rPr>
              <w:t>update</w:t>
            </w:r>
            <w:r w:rsidR="00F81A6C" w:rsidRPr="0073141F">
              <w:rPr>
                <w:rFonts w:hint="eastAsia"/>
                <w:lang w:val="en-US" w:eastAsia="zh-CN"/>
              </w:rPr>
              <w:t xml:space="preserve"> or even a completely new test </w:t>
            </w:r>
            <w:r w:rsidR="00F81A6C" w:rsidRPr="0073141F">
              <w:rPr>
                <w:lang w:val="en-US" w:eastAsia="zh-CN"/>
              </w:rPr>
              <w:t>system</w:t>
            </w:r>
            <w:r w:rsidR="00BB14D7" w:rsidRPr="0073141F">
              <w:rPr>
                <w:rFonts w:hint="eastAsia"/>
                <w:lang w:val="en-US" w:eastAsia="zh-CN"/>
              </w:rPr>
              <w:t xml:space="preserve"> are needed</w:t>
            </w:r>
          </w:p>
        </w:tc>
        <w:tc>
          <w:tcPr>
            <w:tcW w:w="2338" w:type="dxa"/>
          </w:tcPr>
          <w:p w14:paraId="68287E2A" w14:textId="5CCB1F0D" w:rsidR="00372C01" w:rsidRPr="0073141F" w:rsidRDefault="00F81A6C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Yes, </w:t>
            </w:r>
            <w:r w:rsidR="00CD5061" w:rsidRPr="0073141F">
              <w:rPr>
                <w:rFonts w:hint="eastAsia"/>
                <w:lang w:val="en-US" w:eastAsia="zh-CN"/>
              </w:rPr>
              <w:t>controllable change</w:t>
            </w:r>
            <w:r w:rsidR="000E5277" w:rsidRPr="0073141F">
              <w:rPr>
                <w:rFonts w:hint="eastAsia"/>
                <w:lang w:val="en-US" w:eastAsia="zh-CN"/>
              </w:rPr>
              <w:t>s are needed</w:t>
            </w:r>
          </w:p>
        </w:tc>
        <w:tc>
          <w:tcPr>
            <w:tcW w:w="2338" w:type="dxa"/>
          </w:tcPr>
          <w:p w14:paraId="747D09D1" w14:textId="28769785" w:rsidR="00372C01" w:rsidRPr="0073141F" w:rsidRDefault="000E5277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Yes, controllable changes are needed</w:t>
            </w:r>
          </w:p>
        </w:tc>
      </w:tr>
      <w:tr w:rsidR="000E5277" w14:paraId="30A817E6" w14:textId="77777777" w:rsidTr="0073141F">
        <w:tc>
          <w:tcPr>
            <w:tcW w:w="2547" w:type="dxa"/>
          </w:tcPr>
          <w:p w14:paraId="74C83DC5" w14:textId="4A68DDB0" w:rsidR="000E5277" w:rsidRPr="0073141F" w:rsidRDefault="000E5277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lang w:val="en-US" w:eastAsia="zh-CN"/>
              </w:rPr>
              <w:t>Support</w:t>
            </w:r>
            <w:r w:rsidRPr="0073141F">
              <w:rPr>
                <w:rFonts w:hint="eastAsia"/>
                <w:lang w:val="en-US" w:eastAsia="zh-CN"/>
              </w:rPr>
              <w:t xml:space="preserve"> by </w:t>
            </w:r>
            <w:r w:rsidRPr="0073141F">
              <w:rPr>
                <w:lang w:val="en-US" w:eastAsia="zh-CN"/>
              </w:rPr>
              <w:t>legacy</w:t>
            </w:r>
            <w:r w:rsidRPr="0073141F">
              <w:rPr>
                <w:rFonts w:hint="eastAsia"/>
                <w:lang w:val="en-US" w:eastAsia="zh-CN"/>
              </w:rPr>
              <w:t xml:space="preserve"> RRM test setup</w:t>
            </w:r>
          </w:p>
        </w:tc>
        <w:tc>
          <w:tcPr>
            <w:tcW w:w="2127" w:type="dxa"/>
          </w:tcPr>
          <w:p w14:paraId="40F69512" w14:textId="1EFC435A" w:rsidR="000E5277" w:rsidRPr="0073141F" w:rsidRDefault="000E5277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No, </w:t>
            </w:r>
            <w:r w:rsidR="00BB14D7" w:rsidRPr="0073141F">
              <w:rPr>
                <w:rFonts w:hint="eastAsia"/>
                <w:lang w:val="en-US" w:eastAsia="zh-CN"/>
              </w:rPr>
              <w:t>a</w:t>
            </w:r>
            <w:r w:rsidRPr="0073141F">
              <w:rPr>
                <w:rFonts w:hint="eastAsia"/>
                <w:lang w:val="en-US" w:eastAsia="zh-CN"/>
              </w:rPr>
              <w:t xml:space="preserve"> completely new test </w:t>
            </w:r>
            <w:r w:rsidRPr="0073141F">
              <w:rPr>
                <w:lang w:val="en-US" w:eastAsia="zh-CN"/>
              </w:rPr>
              <w:t>system</w:t>
            </w:r>
            <w:r w:rsidR="00BB14D7" w:rsidRPr="0073141F">
              <w:rPr>
                <w:rFonts w:hint="eastAsia"/>
                <w:lang w:val="en-US" w:eastAsia="zh-CN"/>
              </w:rPr>
              <w:t xml:space="preserve"> is needed.</w:t>
            </w:r>
          </w:p>
        </w:tc>
        <w:tc>
          <w:tcPr>
            <w:tcW w:w="2338" w:type="dxa"/>
          </w:tcPr>
          <w:p w14:paraId="4EC19999" w14:textId="1B12BE27" w:rsidR="000E5277" w:rsidRPr="0073141F" w:rsidRDefault="00237728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>Yes</w:t>
            </w:r>
            <w:r w:rsidR="002162CD" w:rsidRPr="0073141F">
              <w:rPr>
                <w:rFonts w:hint="eastAsia"/>
                <w:lang w:val="en-US" w:eastAsia="zh-CN"/>
              </w:rPr>
              <w:t>,</w:t>
            </w:r>
            <w:r w:rsidR="00AB5FF0" w:rsidRPr="0073141F">
              <w:rPr>
                <w:rFonts w:hint="eastAsia"/>
                <w:lang w:val="en-US" w:eastAsia="zh-CN"/>
              </w:rPr>
              <w:t xml:space="preserve"> </w:t>
            </w:r>
            <w:r w:rsidR="00AB5FF0" w:rsidRPr="0073141F">
              <w:rPr>
                <w:lang w:val="en-US" w:eastAsia="zh-CN"/>
              </w:rPr>
              <w:t>controllable changes are needed</w:t>
            </w:r>
            <w:r w:rsidR="00AB5FF0" w:rsidRPr="0073141F">
              <w:rPr>
                <w:rFonts w:hint="eastAsia"/>
                <w:lang w:val="en-US" w:eastAsia="zh-CN"/>
              </w:rPr>
              <w:t xml:space="preserve"> i</w:t>
            </w:r>
            <w:r w:rsidR="002162CD" w:rsidRPr="0073141F">
              <w:rPr>
                <w:rFonts w:hint="eastAsia"/>
                <w:lang w:val="en-US" w:eastAsia="zh-CN"/>
              </w:rPr>
              <w:t>f 3D probe layout is</w:t>
            </w:r>
            <w:r w:rsidRPr="0073141F">
              <w:rPr>
                <w:rFonts w:hint="eastAsia"/>
                <w:lang w:val="en-US" w:eastAsia="zh-CN"/>
              </w:rPr>
              <w:t xml:space="preserve"> not needed</w:t>
            </w:r>
          </w:p>
        </w:tc>
        <w:tc>
          <w:tcPr>
            <w:tcW w:w="2338" w:type="dxa"/>
          </w:tcPr>
          <w:p w14:paraId="7444EC8B" w14:textId="5B1292B7" w:rsidR="00FA4084" w:rsidRPr="0073141F" w:rsidRDefault="002162CD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Yes, </w:t>
            </w:r>
            <w:r w:rsidR="00FA4084" w:rsidRPr="0073141F">
              <w:rPr>
                <w:lang w:val="en-US" w:eastAsia="zh-CN"/>
              </w:rPr>
              <w:t>controllable changes are needed</w:t>
            </w:r>
            <w:r w:rsidR="00FA4084" w:rsidRPr="0073141F">
              <w:rPr>
                <w:rFonts w:hint="eastAsia"/>
                <w:lang w:val="en-US" w:eastAsia="zh-CN"/>
              </w:rPr>
              <w:t xml:space="preserve"> </w:t>
            </w:r>
            <w:r w:rsidR="00237728" w:rsidRPr="0073141F">
              <w:rPr>
                <w:rFonts w:hint="eastAsia"/>
                <w:lang w:val="en-US" w:eastAsia="zh-CN"/>
              </w:rPr>
              <w:t xml:space="preserve">if 3D probe layout is not needed. </w:t>
            </w:r>
          </w:p>
          <w:p w14:paraId="742E560D" w14:textId="2491465C" w:rsidR="000E5277" w:rsidRPr="0073141F" w:rsidRDefault="00237728" w:rsidP="0073141F">
            <w:pPr>
              <w:spacing w:before="120"/>
              <w:rPr>
                <w:lang w:val="en-US" w:eastAsia="zh-CN"/>
              </w:rPr>
            </w:pPr>
            <w:r w:rsidRPr="0073141F">
              <w:rPr>
                <w:rFonts w:hint="eastAsia"/>
                <w:lang w:val="en-US" w:eastAsia="zh-CN"/>
              </w:rPr>
              <w:t xml:space="preserve">Also depending on how many probes or </w:t>
            </w:r>
            <w:proofErr w:type="spellStart"/>
            <w:r w:rsidRPr="0073141F">
              <w:rPr>
                <w:rFonts w:hint="eastAsia"/>
                <w:lang w:val="en-US" w:eastAsia="zh-CN"/>
              </w:rPr>
              <w:t>AoAs</w:t>
            </w:r>
            <w:proofErr w:type="spellEnd"/>
            <w:r w:rsidRPr="0073141F">
              <w:rPr>
                <w:rFonts w:hint="eastAsia"/>
                <w:lang w:val="en-US" w:eastAsia="zh-CN"/>
              </w:rPr>
              <w:t xml:space="preserve"> are needed.</w:t>
            </w:r>
          </w:p>
        </w:tc>
      </w:tr>
    </w:tbl>
    <w:p w14:paraId="42A7B7B0" w14:textId="77777777" w:rsidR="0016526A" w:rsidRPr="00A105A5" w:rsidRDefault="0016526A" w:rsidP="00F2786E">
      <w:pPr>
        <w:spacing w:before="120"/>
        <w:jc w:val="both"/>
        <w:rPr>
          <w:b/>
          <w:bCs/>
          <w:lang w:val="sv-SE" w:eastAsia="zh-CN"/>
        </w:rPr>
      </w:pPr>
    </w:p>
    <w:p w14:paraId="18A685DE" w14:textId="71D01818" w:rsidR="00482F5D" w:rsidRDefault="0024556F" w:rsidP="00F2786E">
      <w:pPr>
        <w:spacing w:before="120"/>
        <w:jc w:val="both"/>
        <w:rPr>
          <w:b/>
          <w:bCs/>
          <w:lang w:val="sv-SE" w:eastAsia="zh-CN"/>
        </w:rPr>
      </w:pPr>
      <w:commentRangeStart w:id="2"/>
      <w:commentRangeStart w:id="3"/>
      <w:r w:rsidRPr="0086539A">
        <w:rPr>
          <w:rFonts w:hint="eastAsia"/>
          <w:b/>
          <w:bCs/>
          <w:lang w:val="sv-SE" w:eastAsia="zh-CN"/>
        </w:rPr>
        <w:lastRenderedPageBreak/>
        <w:t>Proposal</w:t>
      </w:r>
      <w:commentRangeEnd w:id="2"/>
      <w:r w:rsidR="0041672A" w:rsidRPr="0086539A">
        <w:rPr>
          <w:rStyle w:val="CommentReference"/>
        </w:rPr>
        <w:commentReference w:id="2"/>
      </w:r>
      <w:commentRangeEnd w:id="3"/>
      <w:r w:rsidR="0086539A">
        <w:rPr>
          <w:rStyle w:val="CommentReference"/>
        </w:rPr>
        <w:commentReference w:id="3"/>
      </w:r>
      <w:r w:rsidRPr="0086539A">
        <w:rPr>
          <w:rFonts w:hint="eastAsia"/>
          <w:b/>
          <w:bCs/>
          <w:lang w:val="sv-SE" w:eastAsia="zh-CN"/>
        </w:rPr>
        <w:t xml:space="preserve"> </w:t>
      </w:r>
      <w:r w:rsidR="006D6BEE" w:rsidRPr="0086539A">
        <w:rPr>
          <w:rFonts w:hint="eastAsia"/>
          <w:b/>
          <w:bCs/>
          <w:lang w:val="sv-SE" w:eastAsia="zh-CN"/>
        </w:rPr>
        <w:t>4</w:t>
      </w:r>
      <w:r w:rsidRPr="0086539A">
        <w:rPr>
          <w:rFonts w:hint="eastAsia"/>
          <w:b/>
          <w:bCs/>
          <w:lang w:val="sv-SE" w:eastAsia="zh-CN"/>
        </w:rPr>
        <w:t>:</w:t>
      </w:r>
      <w:r w:rsidR="00EF51F1" w:rsidRPr="0086539A">
        <w:rPr>
          <w:rFonts w:hint="eastAsia"/>
          <w:b/>
          <w:bCs/>
          <w:lang w:val="sv-SE" w:eastAsia="zh-CN"/>
        </w:rPr>
        <w:t xml:space="preserve"> RAN4 </w:t>
      </w:r>
      <w:r w:rsidR="00103F88" w:rsidRPr="0086539A">
        <w:rPr>
          <w:rFonts w:hint="eastAsia"/>
          <w:b/>
          <w:bCs/>
          <w:lang w:val="sv-SE" w:eastAsia="zh-CN"/>
        </w:rPr>
        <w:t xml:space="preserve">to </w:t>
      </w:r>
      <w:r w:rsidR="00EC4239" w:rsidRPr="00EC4239">
        <w:rPr>
          <w:b/>
          <w:bCs/>
          <w:lang w:val="sv-SE" w:eastAsia="zh-CN"/>
        </w:rPr>
        <w:t xml:space="preserve">consider </w:t>
      </w:r>
      <w:r w:rsidR="00482F5D" w:rsidRPr="0086539A">
        <w:rPr>
          <w:rFonts w:hint="eastAsia"/>
          <w:b/>
          <w:bCs/>
          <w:lang w:val="sv-SE" w:eastAsia="zh-CN"/>
        </w:rPr>
        <w:t>the follwoing two</w:t>
      </w:r>
      <w:r w:rsidR="00834DC8" w:rsidRPr="0086539A">
        <w:rPr>
          <w:rFonts w:hint="eastAsia"/>
          <w:b/>
          <w:bCs/>
          <w:lang w:val="sv-SE" w:eastAsia="zh-CN"/>
        </w:rPr>
        <w:t xml:space="preserve"> multiple AoAs/probes</w:t>
      </w:r>
      <w:r w:rsidR="00482F5D" w:rsidRPr="0086539A">
        <w:rPr>
          <w:rFonts w:hint="eastAsia"/>
          <w:b/>
          <w:bCs/>
          <w:lang w:val="sv-SE" w:eastAsia="zh-CN"/>
        </w:rPr>
        <w:t xml:space="preserve"> options</w:t>
      </w:r>
      <w:r w:rsidR="00103F88" w:rsidRPr="0086539A">
        <w:rPr>
          <w:rFonts w:hint="eastAsia"/>
          <w:b/>
          <w:bCs/>
          <w:lang w:val="sv-SE" w:eastAsia="zh-CN"/>
        </w:rPr>
        <w:t xml:space="preserve"> as the test seup for </w:t>
      </w:r>
      <w:r w:rsidR="00834DC8" w:rsidRPr="0086539A">
        <w:rPr>
          <w:rFonts w:hint="eastAsia"/>
          <w:b/>
          <w:bCs/>
          <w:lang w:val="sv-SE" w:eastAsia="zh-CN"/>
        </w:rPr>
        <w:t xml:space="preserve">AI/ML </w:t>
      </w:r>
      <w:r w:rsidR="00103F88" w:rsidRPr="0086539A">
        <w:rPr>
          <w:rFonts w:hint="eastAsia"/>
          <w:b/>
          <w:bCs/>
          <w:lang w:val="sv-SE" w:eastAsia="zh-CN"/>
        </w:rPr>
        <w:t xml:space="preserve">beam </w:t>
      </w:r>
      <w:r w:rsidR="00FD595A" w:rsidRPr="0086539A">
        <w:rPr>
          <w:rFonts w:hint="eastAsia"/>
          <w:b/>
          <w:bCs/>
          <w:lang w:val="sv-SE" w:eastAsia="zh-CN"/>
        </w:rPr>
        <w:t>management testing</w:t>
      </w:r>
    </w:p>
    <w:p w14:paraId="3900213E" w14:textId="1AB9F462" w:rsidR="00482F5D" w:rsidRDefault="00482F5D" w:rsidP="005171D8">
      <w:pPr>
        <w:pStyle w:val="ListParagraph"/>
        <w:numPr>
          <w:ilvl w:val="0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Option 1</w:t>
      </w:r>
      <w:r w:rsidR="00293F6B">
        <w:rPr>
          <w:rFonts w:hint="eastAsia"/>
          <w:b/>
          <w:bCs/>
          <w:lang w:val="sv-SE" w:eastAsia="zh-CN"/>
        </w:rPr>
        <w:t>:</w:t>
      </w:r>
      <w:r>
        <w:rPr>
          <w:rFonts w:hint="eastAsia"/>
          <w:b/>
          <w:bCs/>
          <w:lang w:val="sv-SE" w:eastAsia="zh-CN"/>
        </w:rPr>
        <w:t xml:space="preserve"> S</w:t>
      </w:r>
      <w:r w:rsidR="00EF51F1" w:rsidRPr="0073141F">
        <w:rPr>
          <w:b/>
          <w:bCs/>
          <w:lang w:val="sv-SE" w:eastAsia="zh-CN"/>
        </w:rPr>
        <w:t>implified CDL</w:t>
      </w:r>
      <w:r w:rsidR="005171D8">
        <w:rPr>
          <w:rFonts w:hint="eastAsia"/>
          <w:b/>
          <w:bCs/>
          <w:lang w:val="sv-SE" w:eastAsia="zh-CN"/>
        </w:rPr>
        <w:t xml:space="preserve"> with mutliple AoAs/probes</w:t>
      </w:r>
    </w:p>
    <w:p w14:paraId="1D4523FC" w14:textId="3AE7B8E0" w:rsidR="00DB0234" w:rsidRDefault="006D1646" w:rsidP="00DB0234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Consider r</w:t>
      </w:r>
      <w:r w:rsidR="00DB0234" w:rsidRPr="00DB0234">
        <w:rPr>
          <w:b/>
          <w:bCs/>
          <w:lang w:val="sv-SE" w:eastAsia="zh-CN"/>
        </w:rPr>
        <w:t>educing the cluster number with weak power level, merging the cluster with the same/similar AoA, and decreasing intra-cluster angle spread in CDL channel model to simplify the test setup</w:t>
      </w:r>
    </w:p>
    <w:p w14:paraId="42B9D376" w14:textId="3C797C05" w:rsidR="00004C9D" w:rsidRDefault="00004C9D" w:rsidP="007E1452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3D-MPAC test </w:t>
      </w:r>
      <w:r w:rsidR="001818E6">
        <w:rPr>
          <w:rFonts w:hint="eastAsia"/>
          <w:b/>
          <w:bCs/>
          <w:lang w:val="sv-SE" w:eastAsia="zh-CN"/>
        </w:rPr>
        <w:t>setup</w:t>
      </w:r>
      <w:r>
        <w:rPr>
          <w:rFonts w:hint="eastAsia"/>
          <w:b/>
          <w:bCs/>
          <w:lang w:val="sv-SE" w:eastAsia="zh-CN"/>
        </w:rPr>
        <w:t xml:space="preserve"> can be conisderd as the baseline</w:t>
      </w:r>
    </w:p>
    <w:p w14:paraId="01FFCD10" w14:textId="6C7C2D94" w:rsidR="0024556F" w:rsidRDefault="00482F5D" w:rsidP="00482F5D">
      <w:pPr>
        <w:pStyle w:val="ListParagraph"/>
        <w:numPr>
          <w:ilvl w:val="0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Option 2: </w:t>
      </w:r>
      <w:r w:rsidR="00EF51F1" w:rsidRPr="0073141F">
        <w:rPr>
          <w:b/>
          <w:bCs/>
          <w:lang w:val="sv-SE" w:eastAsia="zh-CN"/>
        </w:rPr>
        <w:t xml:space="preserve">TDL </w:t>
      </w:r>
      <w:r w:rsidR="007D3B2E" w:rsidRPr="0073141F">
        <w:rPr>
          <w:b/>
          <w:bCs/>
          <w:lang w:val="sv-SE" w:eastAsia="zh-CN"/>
        </w:rPr>
        <w:t>channel model</w:t>
      </w:r>
      <w:r w:rsidR="005171D8">
        <w:rPr>
          <w:rFonts w:hint="eastAsia"/>
          <w:b/>
          <w:bCs/>
          <w:lang w:val="sv-SE" w:eastAsia="zh-CN"/>
        </w:rPr>
        <w:t xml:space="preserve"> with mutliple AoAs/probes</w:t>
      </w:r>
    </w:p>
    <w:p w14:paraId="0BA680B2" w14:textId="6DDEDF00" w:rsidR="007D3B2E" w:rsidRDefault="00122AAB" w:rsidP="0073141F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Study how to emulate </w:t>
      </w:r>
      <w:r w:rsidR="00706BE1" w:rsidRPr="0073141F">
        <w:rPr>
          <w:b/>
          <w:bCs/>
          <w:lang w:val="sv-SE" w:eastAsia="zh-CN"/>
        </w:rPr>
        <w:t>compareble</w:t>
      </w:r>
      <w:r>
        <w:rPr>
          <w:rFonts w:hint="eastAsia"/>
          <w:b/>
          <w:bCs/>
          <w:lang w:val="sv-SE" w:eastAsia="zh-CN"/>
        </w:rPr>
        <w:t xml:space="preserve"> Tx beam</w:t>
      </w:r>
      <w:r w:rsidR="00706BE1" w:rsidRPr="0073141F">
        <w:rPr>
          <w:b/>
          <w:bCs/>
          <w:lang w:val="sv-SE" w:eastAsia="zh-CN"/>
        </w:rPr>
        <w:t xml:space="preserve"> </w:t>
      </w:r>
      <w:r w:rsidR="00ED3853" w:rsidRPr="0073141F">
        <w:rPr>
          <w:b/>
          <w:bCs/>
          <w:lang w:val="sv-SE" w:eastAsia="zh-CN"/>
        </w:rPr>
        <w:t>with simplifed CDL</w:t>
      </w:r>
      <w:r w:rsidR="00BC4A88">
        <w:rPr>
          <w:rFonts w:hint="eastAsia"/>
          <w:b/>
          <w:bCs/>
          <w:lang w:val="sv-SE" w:eastAsia="zh-CN"/>
        </w:rPr>
        <w:t xml:space="preserve">, e.g., </w:t>
      </w:r>
      <w:r w:rsidR="00890217">
        <w:rPr>
          <w:rFonts w:hint="eastAsia"/>
          <w:b/>
          <w:bCs/>
          <w:lang w:val="sv-SE" w:eastAsia="zh-CN"/>
        </w:rPr>
        <w:t xml:space="preserve">generating </w:t>
      </w:r>
      <w:r>
        <w:rPr>
          <w:rFonts w:hint="eastAsia"/>
          <w:b/>
          <w:bCs/>
          <w:lang w:val="sv-SE" w:eastAsia="zh-CN"/>
        </w:rPr>
        <w:t>enough</w:t>
      </w:r>
      <w:r w:rsidRPr="0073141F">
        <w:rPr>
          <w:b/>
          <w:bCs/>
          <w:lang w:val="sv-SE" w:eastAsia="zh-CN"/>
        </w:rPr>
        <w:t xml:space="preserve"> </w:t>
      </w:r>
      <w:r w:rsidR="00D9606D" w:rsidRPr="0073141F">
        <w:rPr>
          <w:b/>
          <w:bCs/>
          <w:lang w:val="sv-SE" w:eastAsia="zh-CN"/>
        </w:rPr>
        <w:t>Tx beam number</w:t>
      </w:r>
      <w:r w:rsidR="00D9606D">
        <w:rPr>
          <w:rFonts w:hint="eastAsia"/>
          <w:b/>
          <w:bCs/>
          <w:lang w:val="sv-SE" w:eastAsia="zh-CN"/>
        </w:rPr>
        <w:t xml:space="preserve"> </w:t>
      </w:r>
      <w:r>
        <w:rPr>
          <w:rFonts w:hint="eastAsia"/>
          <w:b/>
          <w:bCs/>
          <w:lang w:val="sv-SE" w:eastAsia="zh-CN"/>
        </w:rPr>
        <w:t xml:space="preserve">for </w:t>
      </w:r>
      <w:r w:rsidR="009030D6">
        <w:rPr>
          <w:rFonts w:hint="eastAsia"/>
          <w:b/>
          <w:bCs/>
          <w:lang w:val="sv-SE" w:eastAsia="zh-CN"/>
        </w:rPr>
        <w:t>Set A</w:t>
      </w:r>
      <w:r w:rsidR="000670A6">
        <w:rPr>
          <w:rFonts w:hint="eastAsia"/>
          <w:b/>
          <w:bCs/>
          <w:lang w:val="sv-SE" w:eastAsia="zh-CN"/>
        </w:rPr>
        <w:t xml:space="preserve">, </w:t>
      </w:r>
      <w:r>
        <w:rPr>
          <w:rFonts w:hint="eastAsia"/>
          <w:b/>
          <w:bCs/>
          <w:lang w:val="sv-SE" w:eastAsia="zh-CN"/>
        </w:rPr>
        <w:t>The solutions such as combinaiton of probes transmission and power offset for each of probe can be considered.</w:t>
      </w:r>
    </w:p>
    <w:p w14:paraId="4F3E32BC" w14:textId="5C973F4E" w:rsidR="001818E6" w:rsidRPr="0073141F" w:rsidRDefault="001818E6" w:rsidP="0073141F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Legacy FR2 RRM test setup can be considered as the baseline</w:t>
      </w:r>
    </w:p>
    <w:p w14:paraId="6C31F855" w14:textId="1A1E06A7" w:rsidR="004B4786" w:rsidRPr="00337209" w:rsidRDefault="00966733" w:rsidP="007C10E4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 w:rsidR="00E953A1">
        <w:rPr>
          <w:rFonts w:hint="eastAsia"/>
          <w:lang w:eastAsia="zh-CN"/>
        </w:rPr>
        <w:t xml:space="preserve">nother potential solution, </w:t>
      </w:r>
      <w:r w:rsidR="00EB4AC6">
        <w:rPr>
          <w:rFonts w:hint="eastAsia"/>
          <w:lang w:eastAsia="zh-CN"/>
        </w:rPr>
        <w:t>e</w:t>
      </w:r>
      <w:r w:rsidR="00E953A1">
        <w:rPr>
          <w:rFonts w:hint="eastAsia"/>
          <w:lang w:eastAsia="zh-CN"/>
        </w:rPr>
        <w:t>.</w:t>
      </w:r>
      <w:r w:rsidR="00EB4AC6">
        <w:rPr>
          <w:rFonts w:hint="eastAsia"/>
          <w:lang w:eastAsia="zh-CN"/>
        </w:rPr>
        <w:t>g</w:t>
      </w:r>
      <w:r w:rsidR="00E953A1">
        <w:rPr>
          <w:rFonts w:hint="eastAsia"/>
          <w:lang w:eastAsia="zh-CN"/>
        </w:rPr>
        <w:t xml:space="preserve">., </w:t>
      </w:r>
      <w:r w:rsidR="00EB4AC6">
        <w:rPr>
          <w:rFonts w:hint="eastAsia"/>
          <w:lang w:eastAsia="zh-CN"/>
        </w:rPr>
        <w:t xml:space="preserve">simplified </w:t>
      </w:r>
      <w:r w:rsidRPr="00966733">
        <w:rPr>
          <w:lang w:eastAsia="zh-CN"/>
        </w:rPr>
        <w:t xml:space="preserve">CDL </w:t>
      </w:r>
      <w:r w:rsidR="00EB4AC6">
        <w:rPr>
          <w:rFonts w:hint="eastAsia"/>
          <w:lang w:eastAsia="zh-CN"/>
        </w:rPr>
        <w:t xml:space="preserve">or TDL </w:t>
      </w:r>
      <w:r w:rsidRPr="00966733">
        <w:rPr>
          <w:lang w:eastAsia="zh-CN"/>
        </w:rPr>
        <w:t xml:space="preserve">channel models presented sequentially using positioner </w:t>
      </w:r>
      <w:r>
        <w:rPr>
          <w:rFonts w:hint="eastAsia"/>
          <w:lang w:eastAsia="zh-CN"/>
        </w:rPr>
        <w:t>rotation is raised in [3] [4].</w:t>
      </w:r>
      <w:r w:rsidR="003959DD">
        <w:rPr>
          <w:rFonts w:hint="eastAsia"/>
          <w:lang w:eastAsia="zh-CN"/>
        </w:rPr>
        <w:t xml:space="preserve"> </w:t>
      </w:r>
      <w:r w:rsidR="007E368D">
        <w:rPr>
          <w:rFonts w:hint="eastAsia"/>
          <w:lang w:eastAsia="zh-CN"/>
        </w:rPr>
        <w:t xml:space="preserve">As illustrated in Figure </w:t>
      </w:r>
      <w:r w:rsidR="0086539A">
        <w:rPr>
          <w:rFonts w:hint="eastAsia"/>
          <w:lang w:eastAsia="zh-CN"/>
        </w:rPr>
        <w:t>7</w:t>
      </w:r>
      <w:r w:rsidR="007E368D">
        <w:rPr>
          <w:rFonts w:hint="eastAsia"/>
          <w:lang w:eastAsia="zh-CN"/>
        </w:rPr>
        <w:t xml:space="preserve">, Set B -1 and Set B-2 are </w:t>
      </w:r>
      <w:r w:rsidR="007E368D" w:rsidRPr="00966733">
        <w:rPr>
          <w:lang w:eastAsia="zh-CN"/>
        </w:rPr>
        <w:t>sequentially</w:t>
      </w:r>
      <w:r w:rsidR="007E368D">
        <w:rPr>
          <w:rFonts w:hint="eastAsia"/>
          <w:lang w:eastAsia="zh-CN"/>
        </w:rPr>
        <w:t xml:space="preserve"> </w:t>
      </w:r>
      <w:r w:rsidR="007E368D">
        <w:rPr>
          <w:lang w:eastAsia="zh-CN"/>
        </w:rPr>
        <w:t>transmitted</w:t>
      </w:r>
      <w:r w:rsidR="007E368D">
        <w:rPr>
          <w:rFonts w:hint="eastAsia"/>
          <w:lang w:eastAsia="zh-CN"/>
        </w:rPr>
        <w:t xml:space="preserve"> by TE</w:t>
      </w:r>
      <w:r w:rsidR="00337209">
        <w:rPr>
          <w:rFonts w:hint="eastAsia"/>
          <w:lang w:eastAsia="zh-CN"/>
        </w:rPr>
        <w:t xml:space="preserve"> and coordinated by UE </w:t>
      </w:r>
      <w:r w:rsidR="00337209">
        <w:rPr>
          <w:lang w:eastAsia="zh-CN"/>
        </w:rPr>
        <w:t>positioner</w:t>
      </w:r>
      <w:r w:rsidR="00337209">
        <w:rPr>
          <w:rFonts w:hint="eastAsia"/>
          <w:lang w:eastAsia="zh-CN"/>
        </w:rPr>
        <w:t xml:space="preserve"> to present Set B by TDM manner.</w:t>
      </w:r>
      <w:r w:rsidR="004072AB">
        <w:rPr>
          <w:rFonts w:hint="eastAsia"/>
          <w:lang w:eastAsia="zh-CN"/>
        </w:rPr>
        <w:t xml:space="preserve"> </w:t>
      </w:r>
      <w:r w:rsidR="0007017B">
        <w:rPr>
          <w:rFonts w:hint="eastAsia"/>
          <w:lang w:eastAsia="zh-CN"/>
        </w:rPr>
        <w:t>But a</w:t>
      </w:r>
      <w:r w:rsidR="00590C3F">
        <w:rPr>
          <w:lang w:eastAsia="zh-CN"/>
        </w:rPr>
        <w:t>s</w:t>
      </w:r>
      <w:r w:rsidR="004072AB">
        <w:rPr>
          <w:rFonts w:hint="eastAsia"/>
          <w:lang w:eastAsia="zh-CN"/>
        </w:rPr>
        <w:t xml:space="preserve"> mentioned in [4], the </w:t>
      </w:r>
      <w:r w:rsidR="00B467D6">
        <w:rPr>
          <w:rFonts w:hint="eastAsia"/>
          <w:lang w:eastAsia="zh-CN"/>
        </w:rPr>
        <w:t>positioning time for UE</w:t>
      </w:r>
      <w:r w:rsidR="004072AB">
        <w:rPr>
          <w:rFonts w:hint="eastAsia"/>
          <w:lang w:eastAsia="zh-CN"/>
        </w:rPr>
        <w:t xml:space="preserve"> rotation </w:t>
      </w:r>
      <w:r w:rsidR="00B467D6" w:rsidRPr="00B467D6">
        <w:rPr>
          <w:lang w:eastAsia="zh-CN"/>
        </w:rPr>
        <w:t>is in the order of ~1s</w:t>
      </w:r>
      <w:r w:rsidR="00351EA4">
        <w:rPr>
          <w:rFonts w:hint="eastAsia"/>
          <w:lang w:eastAsia="zh-CN"/>
        </w:rPr>
        <w:t xml:space="preserve"> which will </w:t>
      </w:r>
      <w:r w:rsidR="00771B13">
        <w:rPr>
          <w:rFonts w:hint="eastAsia"/>
          <w:lang w:eastAsia="zh-CN"/>
        </w:rPr>
        <w:t xml:space="preserve">be </w:t>
      </w:r>
      <w:r w:rsidR="00771B13" w:rsidRPr="00771B13">
        <w:rPr>
          <w:lang w:eastAsia="zh-CN"/>
        </w:rPr>
        <w:t>too excessive to properly test the AI/ML beam management</w:t>
      </w:r>
      <w:r w:rsidR="00771B13">
        <w:rPr>
          <w:rFonts w:hint="eastAsia"/>
          <w:lang w:eastAsia="zh-CN"/>
        </w:rPr>
        <w:t xml:space="preserve"> </w:t>
      </w:r>
      <w:r w:rsidR="00771B13">
        <w:rPr>
          <w:lang w:eastAsia="zh-CN"/>
        </w:rPr>
        <w:t>performance</w:t>
      </w:r>
      <w:r w:rsidR="00BE7B9D">
        <w:rPr>
          <w:rFonts w:hint="eastAsia"/>
          <w:lang w:eastAsia="zh-CN"/>
        </w:rPr>
        <w:t xml:space="preserve">. For </w:t>
      </w:r>
      <w:r w:rsidR="00BE7B9D">
        <w:rPr>
          <w:lang w:eastAsia="zh-CN"/>
        </w:rPr>
        <w:t>example</w:t>
      </w:r>
      <w:r w:rsidR="00BE7B9D">
        <w:rPr>
          <w:rFonts w:hint="eastAsia"/>
          <w:lang w:eastAsia="zh-CN"/>
        </w:rPr>
        <w:t xml:space="preserve">, </w:t>
      </w:r>
      <w:r w:rsidR="0018046D">
        <w:rPr>
          <w:rFonts w:hint="eastAsia"/>
          <w:lang w:eastAsia="zh-CN"/>
        </w:rPr>
        <w:t>even a</w:t>
      </w:r>
      <w:r w:rsidR="00BE7B9D" w:rsidRPr="00BE7B9D">
        <w:rPr>
          <w:lang w:eastAsia="zh-CN"/>
        </w:rPr>
        <w:t xml:space="preserve"> long SSB transmitted periodicity, e.g., 160ms</w:t>
      </w:r>
      <w:r w:rsidR="00BE7B9D">
        <w:rPr>
          <w:rFonts w:hint="eastAsia"/>
          <w:lang w:eastAsia="zh-CN"/>
        </w:rPr>
        <w:t xml:space="preserve"> </w:t>
      </w:r>
      <w:r w:rsidR="0018046D">
        <w:rPr>
          <w:lang w:eastAsia="zh-CN"/>
        </w:rPr>
        <w:t>cannot</w:t>
      </w:r>
      <w:r w:rsidR="00BE7B9D">
        <w:rPr>
          <w:rFonts w:hint="eastAsia"/>
          <w:lang w:eastAsia="zh-CN"/>
        </w:rPr>
        <w:t xml:space="preserve"> </w:t>
      </w:r>
      <w:r w:rsidR="0018046D" w:rsidRPr="0018046D">
        <w:rPr>
          <w:lang w:eastAsia="zh-CN"/>
        </w:rPr>
        <w:t xml:space="preserve">accommodate UE </w:t>
      </w:r>
      <w:r w:rsidR="0018046D">
        <w:rPr>
          <w:rFonts w:hint="eastAsia"/>
          <w:lang w:eastAsia="zh-CN"/>
        </w:rPr>
        <w:t>positioning time</w:t>
      </w:r>
      <w:r w:rsidR="0007017B">
        <w:rPr>
          <w:rFonts w:hint="eastAsia"/>
          <w:lang w:eastAsia="zh-CN"/>
        </w:rPr>
        <w:t xml:space="preserve"> in AI/ML beam management testing</w:t>
      </w:r>
      <w:r w:rsidR="0018046D">
        <w:rPr>
          <w:rFonts w:hint="eastAsia"/>
          <w:lang w:eastAsia="zh-CN"/>
        </w:rPr>
        <w:t>.</w:t>
      </w:r>
    </w:p>
    <w:p w14:paraId="5467AD22" w14:textId="481320F9" w:rsidR="003959DD" w:rsidRDefault="003959DD" w:rsidP="003959D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0F92452" wp14:editId="266ED269">
            <wp:extent cx="4217855" cy="1777357"/>
            <wp:effectExtent l="0" t="0" r="0" b="0"/>
            <wp:docPr id="20361124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489" cy="177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628A75" w14:textId="0CF1EDB1" w:rsidR="003959DD" w:rsidRDefault="003959DD" w:rsidP="003959DD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86539A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: </w:t>
      </w:r>
      <w:r w:rsidRPr="003959DD">
        <w:rPr>
          <w:lang w:eastAsia="zh-CN"/>
        </w:rPr>
        <w:t>CDL channel models presented sequentially using positioner rotation</w:t>
      </w:r>
    </w:p>
    <w:p w14:paraId="7EF1AAEF" w14:textId="37615DE7" w:rsidR="00B575DB" w:rsidRPr="0007017B" w:rsidRDefault="00771B13" w:rsidP="007C10E4">
      <w:pPr>
        <w:jc w:val="both"/>
        <w:rPr>
          <w:b/>
          <w:bCs/>
          <w:lang w:eastAsia="zh-CN"/>
        </w:rPr>
      </w:pPr>
      <w:r w:rsidRPr="0007017B">
        <w:rPr>
          <w:rFonts w:hint="eastAsia"/>
          <w:b/>
          <w:bCs/>
          <w:lang w:eastAsia="zh-CN"/>
        </w:rPr>
        <w:t xml:space="preserve">Observation </w:t>
      </w:r>
      <w:r w:rsidR="0066076A">
        <w:rPr>
          <w:b/>
          <w:bCs/>
          <w:lang w:eastAsia="zh-CN"/>
        </w:rPr>
        <w:t>1</w:t>
      </w:r>
      <w:r w:rsidR="0066076A">
        <w:rPr>
          <w:rFonts w:hint="eastAsia"/>
          <w:b/>
          <w:bCs/>
          <w:lang w:eastAsia="zh-CN"/>
        </w:rPr>
        <w:t>2</w:t>
      </w:r>
      <w:r w:rsidR="0018046D" w:rsidRPr="0007017B">
        <w:rPr>
          <w:rFonts w:hint="eastAsia"/>
          <w:b/>
          <w:bCs/>
          <w:lang w:eastAsia="zh-CN"/>
        </w:rPr>
        <w:t xml:space="preserve">. </w:t>
      </w:r>
      <w:r w:rsidR="00B56C3E" w:rsidRPr="0007017B">
        <w:rPr>
          <w:b/>
          <w:bCs/>
          <w:lang w:eastAsia="zh-CN"/>
        </w:rPr>
        <w:t xml:space="preserve">TE vendors </w:t>
      </w:r>
      <w:r w:rsidR="0018046D" w:rsidRPr="0007017B">
        <w:rPr>
          <w:rFonts w:hint="eastAsia"/>
          <w:b/>
          <w:bCs/>
          <w:lang w:eastAsia="zh-CN"/>
        </w:rPr>
        <w:t xml:space="preserve">need </w:t>
      </w:r>
      <w:r w:rsidR="00B56C3E" w:rsidRPr="0007017B">
        <w:rPr>
          <w:b/>
          <w:bCs/>
          <w:lang w:eastAsia="zh-CN"/>
        </w:rPr>
        <w:t>to check UE positioning</w:t>
      </w:r>
      <w:r w:rsidR="0007017B">
        <w:rPr>
          <w:rFonts w:hint="eastAsia"/>
          <w:b/>
          <w:bCs/>
          <w:lang w:eastAsia="zh-CN"/>
        </w:rPr>
        <w:t xml:space="preserve"> time</w:t>
      </w:r>
      <w:r w:rsidR="00012F07">
        <w:rPr>
          <w:b/>
          <w:bCs/>
          <w:lang w:eastAsia="zh-CN"/>
        </w:rPr>
        <w:t xml:space="preserve"> </w:t>
      </w:r>
      <w:r w:rsidR="00FF2633">
        <w:rPr>
          <w:b/>
          <w:bCs/>
          <w:lang w:eastAsia="zh-CN"/>
        </w:rPr>
        <w:t>to</w:t>
      </w:r>
      <w:r w:rsidR="00012F07">
        <w:rPr>
          <w:b/>
          <w:bCs/>
          <w:lang w:eastAsia="zh-CN"/>
        </w:rPr>
        <w:t xml:space="preserve"> </w:t>
      </w:r>
      <w:r w:rsidR="00397CC1">
        <w:rPr>
          <w:b/>
          <w:bCs/>
          <w:lang w:eastAsia="zh-CN"/>
        </w:rPr>
        <w:t xml:space="preserve">mimic </w:t>
      </w:r>
      <w:r w:rsidR="009D759E">
        <w:rPr>
          <w:rFonts w:hint="eastAsia"/>
          <w:b/>
          <w:bCs/>
          <w:lang w:eastAsia="zh-CN"/>
        </w:rPr>
        <w:t xml:space="preserve">simplified </w:t>
      </w:r>
      <w:r w:rsidR="00397CC1">
        <w:rPr>
          <w:b/>
          <w:bCs/>
          <w:lang w:eastAsia="zh-CN"/>
        </w:rPr>
        <w:t>CDL</w:t>
      </w:r>
      <w:r w:rsidR="00A967F6">
        <w:rPr>
          <w:rFonts w:hint="eastAsia"/>
          <w:b/>
          <w:bCs/>
          <w:lang w:eastAsia="zh-CN"/>
        </w:rPr>
        <w:t xml:space="preserve"> or TDL</w:t>
      </w:r>
      <w:r w:rsidR="0073141F">
        <w:rPr>
          <w:rFonts w:hint="eastAsia"/>
          <w:b/>
          <w:bCs/>
          <w:lang w:eastAsia="zh-CN"/>
        </w:rPr>
        <w:t xml:space="preserve"> </w:t>
      </w:r>
      <w:r w:rsidR="00397CC1">
        <w:rPr>
          <w:b/>
          <w:bCs/>
          <w:lang w:eastAsia="zh-CN"/>
        </w:rPr>
        <w:t>channel model by sequentially rotating the positioner</w:t>
      </w:r>
      <w:r w:rsidR="00A967F6">
        <w:rPr>
          <w:rFonts w:hint="eastAsia"/>
          <w:b/>
          <w:bCs/>
          <w:lang w:eastAsia="zh-CN"/>
        </w:rPr>
        <w:t xml:space="preserve"> to reduce the number of probes</w:t>
      </w:r>
      <w:r w:rsidR="00B56C3E" w:rsidRPr="0007017B">
        <w:rPr>
          <w:b/>
          <w:bCs/>
          <w:lang w:eastAsia="zh-CN"/>
        </w:rPr>
        <w:t xml:space="preserve">. Order of </w:t>
      </w:r>
      <w:r w:rsidR="0018046D" w:rsidRPr="0007017B">
        <w:rPr>
          <w:b/>
          <w:bCs/>
          <w:lang w:eastAsia="zh-CN"/>
        </w:rPr>
        <w:t>~1s</w:t>
      </w:r>
      <w:r w:rsidR="0018046D" w:rsidRPr="0007017B">
        <w:rPr>
          <w:rFonts w:hint="eastAsia"/>
          <w:b/>
          <w:bCs/>
          <w:lang w:eastAsia="zh-CN"/>
        </w:rPr>
        <w:t xml:space="preserve"> </w:t>
      </w:r>
      <w:r w:rsidR="00B56C3E" w:rsidRPr="0007017B">
        <w:rPr>
          <w:b/>
          <w:bCs/>
          <w:lang w:eastAsia="zh-CN"/>
        </w:rPr>
        <w:t>dwell time will lead to an unrealistic test environment</w:t>
      </w:r>
      <w:r w:rsidR="0018046D" w:rsidRPr="0007017B">
        <w:rPr>
          <w:rFonts w:hint="eastAsia"/>
          <w:b/>
          <w:bCs/>
          <w:lang w:eastAsia="zh-CN"/>
        </w:rPr>
        <w:t xml:space="preserve"> for AI/ML beam </w:t>
      </w:r>
      <w:r w:rsidR="0018046D" w:rsidRPr="0007017B">
        <w:rPr>
          <w:b/>
          <w:bCs/>
          <w:lang w:eastAsia="zh-CN"/>
        </w:rPr>
        <w:t>management</w:t>
      </w:r>
      <w:r w:rsidR="0018046D" w:rsidRPr="0007017B">
        <w:rPr>
          <w:rFonts w:hint="eastAsia"/>
          <w:b/>
          <w:bCs/>
          <w:lang w:eastAsia="zh-CN"/>
        </w:rPr>
        <w:t xml:space="preserve"> testing.</w:t>
      </w:r>
    </w:p>
    <w:p w14:paraId="19AFAB0B" w14:textId="5D609559" w:rsidR="00290362" w:rsidRDefault="00290362">
      <w:pPr>
        <w:outlineLvl w:val="0"/>
        <w:rPr>
          <w:sz w:val="36"/>
          <w:lang w:val="sv-SE" w:eastAsia="zh-CN"/>
        </w:rPr>
      </w:pPr>
      <w:r>
        <w:rPr>
          <w:sz w:val="36"/>
          <w:lang w:val="sv-SE" w:eastAsia="zh-CN"/>
        </w:rPr>
        <w:t>3. Conclusion</w:t>
      </w:r>
    </w:p>
    <w:p w14:paraId="07D9B462" w14:textId="77777777" w:rsidR="00290362" w:rsidRDefault="00290362" w:rsidP="00290362">
      <w:r>
        <w:t xml:space="preserve">In summary, we have following observations and proposals. </w:t>
      </w:r>
    </w:p>
    <w:p w14:paraId="5BF01898" w14:textId="77777777" w:rsidR="0073141F" w:rsidRPr="00E46345" w:rsidRDefault="0073141F" w:rsidP="0073141F">
      <w:pPr>
        <w:pStyle w:val="B2"/>
        <w:ind w:left="0" w:firstLine="0"/>
        <w:rPr>
          <w:b/>
          <w:bCs/>
        </w:rPr>
      </w:pPr>
      <w:r w:rsidRPr="00E46345">
        <w:rPr>
          <w:b/>
          <w:bCs/>
        </w:rPr>
        <w:t>Observation 1: An effective test case for beam prediction use case BM-Case1 requires the following:</w:t>
      </w:r>
    </w:p>
    <w:p w14:paraId="24EC65F3" w14:textId="77777777" w:rsidR="0073141F" w:rsidRPr="00E46345" w:rsidRDefault="0073141F" w:rsidP="0073141F">
      <w:pPr>
        <w:pStyle w:val="B2"/>
        <w:numPr>
          <w:ilvl w:val="0"/>
          <w:numId w:val="22"/>
        </w:numPr>
        <w:rPr>
          <w:b/>
          <w:bCs/>
        </w:rPr>
      </w:pPr>
      <w:r w:rsidRPr="00E46345">
        <w:rPr>
          <w:b/>
          <w:bCs/>
        </w:rPr>
        <w:t xml:space="preserve">Sufficient randomness and variation in time and spatial domain of L1-RSRP </w:t>
      </w:r>
    </w:p>
    <w:p w14:paraId="77283116" w14:textId="15840265" w:rsidR="0073141F" w:rsidRPr="006D6BEE" w:rsidRDefault="0073141F" w:rsidP="00290362">
      <w:pPr>
        <w:pStyle w:val="B2"/>
        <w:numPr>
          <w:ilvl w:val="0"/>
          <w:numId w:val="22"/>
        </w:numPr>
        <w:rPr>
          <w:b/>
          <w:bCs/>
        </w:rPr>
      </w:pPr>
      <w:r>
        <w:rPr>
          <w:b/>
          <w:bCs/>
        </w:rPr>
        <w:t>DL Tx beam sweeping with e</w:t>
      </w:r>
      <w:r w:rsidRPr="00E46345">
        <w:rPr>
          <w:b/>
          <w:bCs/>
        </w:rPr>
        <w:t xml:space="preserve">nough number of Tx beams in Set B and Set A </w:t>
      </w:r>
    </w:p>
    <w:p w14:paraId="1F424E09" w14:textId="77777777" w:rsidR="0073141F" w:rsidRPr="00A028CE" w:rsidRDefault="0073141F" w:rsidP="0073141F">
      <w:pPr>
        <w:jc w:val="both"/>
        <w:rPr>
          <w:b/>
          <w:bCs/>
          <w:lang w:eastAsia="zh-CN"/>
        </w:rPr>
      </w:pPr>
      <w:r w:rsidRPr="00E40822">
        <w:rPr>
          <w:rFonts w:hint="eastAsia"/>
          <w:b/>
          <w:bCs/>
          <w:lang w:val="sv-SE" w:eastAsia="zh-CN"/>
        </w:rPr>
        <w:t xml:space="preserve">Observation </w:t>
      </w:r>
      <w:r w:rsidRPr="00E40822">
        <w:rPr>
          <w:b/>
          <w:bCs/>
          <w:lang w:val="sv-SE" w:eastAsia="zh-CN"/>
        </w:rPr>
        <w:t>2</w:t>
      </w:r>
      <w:r w:rsidRPr="00E40822">
        <w:rPr>
          <w:rFonts w:hint="eastAsia"/>
          <w:b/>
          <w:bCs/>
          <w:lang w:val="sv-SE" w:eastAsia="zh-CN"/>
        </w:rPr>
        <w:t xml:space="preserve">: </w:t>
      </w:r>
      <w:r w:rsidRPr="000D64F9">
        <w:rPr>
          <w:b/>
          <w:bCs/>
          <w:lang w:eastAsia="zh-CN"/>
        </w:rPr>
        <w:t>Verifying the AI/ML beam management performance</w:t>
      </w:r>
      <w:r>
        <w:rPr>
          <w:b/>
          <w:bCs/>
          <w:lang w:eastAsia="zh-CN"/>
        </w:rPr>
        <w:t xml:space="preserve"> (e.g., prediction of top K beams)</w:t>
      </w:r>
      <w:r w:rsidRPr="000D64F9">
        <w:rPr>
          <w:b/>
          <w:bCs/>
          <w:lang w:eastAsia="zh-CN"/>
        </w:rPr>
        <w:t xml:space="preserve"> in a</w:t>
      </w:r>
      <w:r>
        <w:rPr>
          <w:b/>
          <w:bCs/>
          <w:lang w:eastAsia="zh-CN"/>
        </w:rPr>
        <w:t xml:space="preserve"> </w:t>
      </w:r>
      <w:r w:rsidRPr="000D64F9">
        <w:rPr>
          <w:b/>
          <w:bCs/>
          <w:lang w:eastAsia="zh-CN"/>
        </w:rPr>
        <w:t xml:space="preserve">TDL channel </w:t>
      </w:r>
      <w:r>
        <w:rPr>
          <w:rFonts w:hint="eastAsia"/>
          <w:b/>
          <w:bCs/>
          <w:lang w:eastAsia="zh-CN"/>
        </w:rPr>
        <w:t xml:space="preserve">with single </w:t>
      </w:r>
      <w:proofErr w:type="spellStart"/>
      <w:r>
        <w:rPr>
          <w:rFonts w:hint="eastAsia"/>
          <w:b/>
          <w:bCs/>
          <w:lang w:eastAsia="zh-CN"/>
        </w:rPr>
        <w:t>AoA</w:t>
      </w:r>
      <w:proofErr w:type="spellEnd"/>
      <w:r>
        <w:rPr>
          <w:rFonts w:hint="eastAsia"/>
          <w:b/>
          <w:bCs/>
          <w:lang w:eastAsia="zh-CN"/>
        </w:rPr>
        <w:t xml:space="preserve"> </w:t>
      </w:r>
      <w:r w:rsidRPr="000D64F9">
        <w:rPr>
          <w:b/>
          <w:bCs/>
          <w:lang w:eastAsia="zh-CN"/>
        </w:rPr>
        <w:t xml:space="preserve">without spatial characteristics makes the test too simple and inconsistent with the actual </w:t>
      </w:r>
      <w:r>
        <w:rPr>
          <w:rFonts w:eastAsia="Yu Gothic" w:hint="eastAsia"/>
          <w:b/>
          <w:bCs/>
          <w:lang w:eastAsia="ja-JP"/>
        </w:rPr>
        <w:t>field</w:t>
      </w:r>
      <w:r w:rsidRPr="000D64F9">
        <w:rPr>
          <w:b/>
          <w:bCs/>
          <w:lang w:eastAsia="zh-CN"/>
        </w:rPr>
        <w:t xml:space="preserve"> environment.</w:t>
      </w:r>
      <w:r>
        <w:rPr>
          <w:rFonts w:hint="eastAsia"/>
          <w:b/>
          <w:bCs/>
          <w:lang w:eastAsia="zh-CN"/>
        </w:rPr>
        <w:t xml:space="preserve"> </w:t>
      </w:r>
      <w:proofErr w:type="gramStart"/>
      <w:r>
        <w:rPr>
          <w:rFonts w:hint="eastAsia"/>
          <w:b/>
          <w:bCs/>
          <w:lang w:eastAsia="zh-CN"/>
        </w:rPr>
        <w:t>Thus</w:t>
      </w:r>
      <w:proofErr w:type="gramEnd"/>
      <w:r>
        <w:rPr>
          <w:rFonts w:hint="eastAsia"/>
          <w:b/>
          <w:bCs/>
          <w:lang w:eastAsia="zh-CN"/>
        </w:rPr>
        <w:t xml:space="preserve"> it is not feasible to </w:t>
      </w:r>
      <w:r>
        <w:rPr>
          <w:b/>
          <w:bCs/>
          <w:lang w:eastAsia="zh-CN"/>
        </w:rPr>
        <w:t>general</w:t>
      </w:r>
      <w:r>
        <w:rPr>
          <w:rFonts w:hint="eastAsia"/>
          <w:b/>
          <w:bCs/>
          <w:lang w:eastAsia="zh-CN"/>
        </w:rPr>
        <w:t xml:space="preserve"> proper Set A and Set B with single </w:t>
      </w:r>
      <w:proofErr w:type="spellStart"/>
      <w:r>
        <w:rPr>
          <w:rFonts w:hint="eastAsia"/>
          <w:b/>
          <w:bCs/>
          <w:lang w:eastAsia="zh-CN"/>
        </w:rPr>
        <w:t>AoA</w:t>
      </w:r>
      <w:proofErr w:type="spellEnd"/>
      <w:r>
        <w:rPr>
          <w:rFonts w:hint="eastAsia"/>
          <w:b/>
          <w:bCs/>
          <w:lang w:eastAsia="zh-CN"/>
        </w:rPr>
        <w:t xml:space="preserve"> setup.</w:t>
      </w:r>
    </w:p>
    <w:p w14:paraId="22E354F4" w14:textId="38385B8B" w:rsidR="0073141F" w:rsidRDefault="0073141F" w:rsidP="0073141F">
      <w:pPr>
        <w:jc w:val="both"/>
        <w:rPr>
          <w:b/>
          <w:bCs/>
          <w:lang w:eastAsia="zh-CN"/>
        </w:rPr>
      </w:pPr>
      <w:r w:rsidRPr="00586B01">
        <w:rPr>
          <w:b/>
          <w:bCs/>
          <w:lang w:eastAsia="zh-CN"/>
        </w:rPr>
        <w:t xml:space="preserve">Observation 3: Some companies suggested to emulate multiple beams with single </w:t>
      </w:r>
      <w:proofErr w:type="spellStart"/>
      <w:r w:rsidRPr="00586B01">
        <w:rPr>
          <w:b/>
          <w:bCs/>
          <w:lang w:eastAsia="zh-CN"/>
        </w:rPr>
        <w:t>AoA</w:t>
      </w:r>
      <w:proofErr w:type="spellEnd"/>
      <w:r w:rsidRPr="00586B01">
        <w:rPr>
          <w:b/>
          <w:bCs/>
          <w:lang w:eastAsia="zh-CN"/>
        </w:rPr>
        <w:t xml:space="preserve"> by using different power</w:t>
      </w:r>
      <w:r w:rsidR="000A0E5F">
        <w:rPr>
          <w:rFonts w:hint="eastAsia"/>
          <w:b/>
          <w:bCs/>
          <w:lang w:eastAsia="zh-CN"/>
        </w:rPr>
        <w:t xml:space="preserve"> which is similar to </w:t>
      </w:r>
      <w:r w:rsidR="000A0E5F">
        <w:rPr>
          <w:b/>
          <w:bCs/>
          <w:lang w:eastAsia="zh-CN"/>
        </w:rPr>
        <w:t>‘</w:t>
      </w:r>
      <w:r w:rsidR="000A0E5F">
        <w:rPr>
          <w:rFonts w:hint="eastAsia"/>
          <w:b/>
          <w:bCs/>
          <w:lang w:eastAsia="zh-CN"/>
        </w:rPr>
        <w:t>virtual cable</w:t>
      </w:r>
      <w:r w:rsidR="000A0E5F">
        <w:rPr>
          <w:b/>
          <w:bCs/>
          <w:lang w:eastAsia="zh-CN"/>
        </w:rPr>
        <w:t>’</w:t>
      </w:r>
      <w:r w:rsidR="000A0E5F">
        <w:rPr>
          <w:rFonts w:hint="eastAsia"/>
          <w:b/>
          <w:bCs/>
          <w:lang w:eastAsia="zh-CN"/>
        </w:rPr>
        <w:t xml:space="preserve"> </w:t>
      </w:r>
      <w:r w:rsidR="000A0E5F">
        <w:rPr>
          <w:b/>
          <w:bCs/>
          <w:lang w:eastAsia="zh-CN"/>
        </w:rPr>
        <w:t>approach</w:t>
      </w:r>
      <w:r w:rsidR="000A0E5F">
        <w:rPr>
          <w:rFonts w:hint="eastAsia"/>
          <w:b/>
          <w:bCs/>
          <w:lang w:eastAsia="zh-CN"/>
        </w:rPr>
        <w:t xml:space="preserve"> used for FR2 demodulation </w:t>
      </w:r>
      <w:proofErr w:type="spellStart"/>
      <w:proofErr w:type="gramStart"/>
      <w:r w:rsidR="000A0E5F">
        <w:rPr>
          <w:rFonts w:hint="eastAsia"/>
          <w:b/>
          <w:bCs/>
          <w:lang w:eastAsia="zh-CN"/>
        </w:rPr>
        <w:t>test</w:t>
      </w:r>
      <w:r w:rsidRPr="00586B01">
        <w:rPr>
          <w:b/>
          <w:bCs/>
          <w:lang w:eastAsia="zh-CN"/>
        </w:rPr>
        <w:t>.The</w:t>
      </w:r>
      <w:proofErr w:type="spellEnd"/>
      <w:proofErr w:type="gramEnd"/>
      <w:r w:rsidRPr="00586B01">
        <w:rPr>
          <w:b/>
          <w:bCs/>
          <w:lang w:eastAsia="zh-CN"/>
        </w:rPr>
        <w:t xml:space="preserve"> power levels will have to be </w:t>
      </w:r>
      <w:r w:rsidRPr="00586B01">
        <w:rPr>
          <w:b/>
          <w:bCs/>
          <w:lang w:eastAsia="zh-CN"/>
        </w:rPr>
        <w:lastRenderedPageBreak/>
        <w:t xml:space="preserve">defined in test configuration to enable this method. That will allow UE to predict the strongest beam through simple interpolation. </w:t>
      </w:r>
    </w:p>
    <w:p w14:paraId="2143663B" w14:textId="77777777" w:rsidR="0073141F" w:rsidRDefault="0073141F" w:rsidP="0073141F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Observation 4:</w:t>
      </w:r>
      <w:r w:rsidRPr="00586B01">
        <w:rPr>
          <w:b/>
          <w:bCs/>
          <w:lang w:eastAsia="zh-CN"/>
        </w:rPr>
        <w:t xml:space="preserve"> </w:t>
      </w:r>
      <w:r w:rsidRPr="00E40822">
        <w:rPr>
          <w:b/>
          <w:bCs/>
        </w:rPr>
        <w:t xml:space="preserve">CDL </w:t>
      </w:r>
      <w:r w:rsidRPr="00E40822">
        <w:rPr>
          <w:rFonts w:hint="eastAsia"/>
          <w:b/>
          <w:bCs/>
          <w:lang w:eastAsia="zh-CN"/>
        </w:rPr>
        <w:t xml:space="preserve">with spatial </w:t>
      </w:r>
      <w:r w:rsidRPr="00E40822">
        <w:rPr>
          <w:b/>
          <w:bCs/>
          <w:lang w:eastAsia="zh-CN"/>
        </w:rPr>
        <w:t>properties</w:t>
      </w:r>
      <w:r w:rsidRPr="00E40822">
        <w:rPr>
          <w:rFonts w:hint="eastAsia"/>
          <w:b/>
          <w:bCs/>
          <w:lang w:eastAsia="zh-CN"/>
        </w:rPr>
        <w:t xml:space="preserve"> is</w:t>
      </w:r>
      <w:r w:rsidRPr="00E40822">
        <w:rPr>
          <w:b/>
          <w:bCs/>
        </w:rPr>
        <w:t xml:space="preserve"> a </w:t>
      </w:r>
      <w:r>
        <w:rPr>
          <w:rFonts w:eastAsia="Yu Gothic" w:hint="eastAsia"/>
          <w:b/>
          <w:bCs/>
          <w:lang w:eastAsia="ja-JP"/>
        </w:rPr>
        <w:t xml:space="preserve">more </w:t>
      </w:r>
      <w:r w:rsidRPr="00E40822">
        <w:rPr>
          <w:b/>
          <w:bCs/>
        </w:rPr>
        <w:t xml:space="preserve">realistic </w:t>
      </w:r>
      <w:r w:rsidRPr="00E40822">
        <w:rPr>
          <w:rFonts w:hint="eastAsia"/>
          <w:b/>
          <w:bCs/>
          <w:lang w:eastAsia="zh-CN"/>
        </w:rPr>
        <w:t xml:space="preserve">and proper </w:t>
      </w:r>
      <w:r w:rsidRPr="00E40822">
        <w:rPr>
          <w:b/>
          <w:bCs/>
        </w:rPr>
        <w:t xml:space="preserve">channel model for </w:t>
      </w:r>
      <w:r w:rsidRPr="00E40822">
        <w:rPr>
          <w:rFonts w:hint="eastAsia"/>
          <w:b/>
          <w:bCs/>
          <w:lang w:eastAsia="zh-CN"/>
        </w:rPr>
        <w:t xml:space="preserve">AI/ML </w:t>
      </w:r>
      <w:r w:rsidRPr="00E40822">
        <w:rPr>
          <w:b/>
          <w:bCs/>
        </w:rPr>
        <w:t>beam management tes</w:t>
      </w:r>
      <w:r w:rsidRPr="00E40822">
        <w:rPr>
          <w:rFonts w:hint="eastAsia"/>
          <w:b/>
          <w:bCs/>
          <w:lang w:eastAsia="zh-CN"/>
        </w:rPr>
        <w:t>ting.</w:t>
      </w:r>
      <w:r>
        <w:rPr>
          <w:rFonts w:hint="eastAsia"/>
          <w:b/>
          <w:bCs/>
          <w:lang w:eastAsia="zh-CN"/>
        </w:rPr>
        <w:t xml:space="preserve"> To </w:t>
      </w:r>
      <w:r>
        <w:rPr>
          <w:b/>
          <w:bCs/>
          <w:lang w:eastAsia="zh-CN"/>
        </w:rPr>
        <w:t>support</w:t>
      </w:r>
      <w:r>
        <w:rPr>
          <w:rFonts w:hint="eastAsia"/>
          <w:b/>
          <w:bCs/>
          <w:lang w:eastAsia="zh-CN"/>
        </w:rPr>
        <w:t xml:space="preserve"> CDL, multiple probes test setup is needed.</w:t>
      </w:r>
    </w:p>
    <w:p w14:paraId="3863D4CE" w14:textId="77777777" w:rsidR="0073141F" w:rsidRPr="0073141F" w:rsidRDefault="0073141F" w:rsidP="0073141F">
      <w:pPr>
        <w:rPr>
          <w:b/>
          <w:bCs/>
          <w:lang w:eastAsia="zh-CN"/>
        </w:rPr>
      </w:pPr>
      <w:r w:rsidRPr="0073141F">
        <w:rPr>
          <w:b/>
          <w:bCs/>
          <w:lang w:eastAsia="zh-CN"/>
        </w:rPr>
        <w:t>Observation 5:</w:t>
      </w:r>
      <w:r>
        <w:rPr>
          <w:rFonts w:hint="eastAsia"/>
          <w:b/>
          <w:bCs/>
          <w:lang w:eastAsia="zh-CN"/>
        </w:rPr>
        <w:t xml:space="preserve"> </w:t>
      </w:r>
      <w:r w:rsidRPr="0073141F">
        <w:rPr>
          <w:b/>
          <w:bCs/>
          <w:lang w:eastAsia="zh-CN"/>
        </w:rPr>
        <w:t xml:space="preserve">With TDL channel, to generate Set A and Set B, multiple </w:t>
      </w:r>
      <w:proofErr w:type="spellStart"/>
      <w:r w:rsidRPr="0073141F">
        <w:rPr>
          <w:b/>
          <w:bCs/>
          <w:lang w:eastAsia="zh-CN"/>
        </w:rPr>
        <w:t>AoAs</w:t>
      </w:r>
      <w:proofErr w:type="spellEnd"/>
      <w:r w:rsidRPr="0073141F">
        <w:rPr>
          <w:b/>
          <w:bCs/>
          <w:lang w:eastAsia="zh-CN"/>
        </w:rPr>
        <w:t>/probes test setup is necessary.</w:t>
      </w:r>
    </w:p>
    <w:p w14:paraId="7A97B575" w14:textId="77777777" w:rsidR="0073141F" w:rsidRPr="007F586A" w:rsidRDefault="0073141F" w:rsidP="0073141F">
      <w:p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Observation </w:t>
      </w:r>
      <w:r>
        <w:rPr>
          <w:rFonts w:hint="eastAsia"/>
          <w:b/>
          <w:bCs/>
          <w:lang w:val="sv-SE" w:eastAsia="zh-CN"/>
        </w:rPr>
        <w:t>6</w:t>
      </w:r>
      <w:r w:rsidRPr="007F586A">
        <w:rPr>
          <w:rFonts w:hint="eastAsia"/>
          <w:b/>
          <w:bCs/>
          <w:lang w:val="sv-SE" w:eastAsia="zh-CN"/>
        </w:rPr>
        <w:t xml:space="preserve">: The key </w:t>
      </w:r>
      <w:r w:rsidRPr="007F586A">
        <w:rPr>
          <w:b/>
          <w:bCs/>
          <w:lang w:val="sv-SE" w:eastAsia="zh-CN"/>
        </w:rPr>
        <w:t>requirements</w:t>
      </w:r>
      <w:r w:rsidRPr="007F586A">
        <w:rPr>
          <w:rFonts w:hint="eastAsia"/>
          <w:b/>
          <w:bCs/>
          <w:lang w:val="sv-SE" w:eastAsia="zh-CN"/>
        </w:rPr>
        <w:t xml:space="preserve"> for AI/ML BM test setup are listed following:</w:t>
      </w:r>
    </w:p>
    <w:p w14:paraId="29193D1F" w14:textId="77777777" w:rsidR="0073141F" w:rsidRPr="007F586A" w:rsidRDefault="0073141F" w:rsidP="0073141F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#1: Channel model in the test</w:t>
      </w:r>
    </w:p>
    <w:p w14:paraId="484A8C3A" w14:textId="77777777" w:rsidR="0073141F" w:rsidRPr="007F586A" w:rsidRDefault="0073141F" w:rsidP="0073141F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CDL or simplified CDL </w:t>
      </w:r>
      <w:r>
        <w:rPr>
          <w:rFonts w:hint="eastAsia"/>
          <w:b/>
          <w:bCs/>
          <w:lang w:val="sv-SE" w:eastAsia="zh-CN"/>
        </w:rPr>
        <w:t>or TDL with</w:t>
      </w:r>
      <w:r w:rsidRPr="007F586A">
        <w:rPr>
          <w:b/>
          <w:bCs/>
          <w:lang w:val="sv-SE" w:eastAsia="zh-CN"/>
        </w:rPr>
        <w:t xml:space="preserve"> multiple AoAs to properly verify beam management performance.</w:t>
      </w:r>
    </w:p>
    <w:p w14:paraId="6EF26F39" w14:textId="77777777" w:rsidR="0073141F" w:rsidRPr="007F586A" w:rsidRDefault="0073141F" w:rsidP="0073141F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>
        <w:rPr>
          <w:rFonts w:hint="eastAsia"/>
          <w:b/>
          <w:bCs/>
          <w:lang w:val="sv-SE" w:eastAsia="zh-CN"/>
        </w:rPr>
        <w:t>2</w:t>
      </w:r>
      <w:r w:rsidRPr="007F586A">
        <w:rPr>
          <w:b/>
          <w:bCs/>
          <w:lang w:val="sv-SE" w:eastAsia="zh-CN"/>
        </w:rPr>
        <w:t>: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Avoid the cheating</w:t>
      </w:r>
    </w:p>
    <w:p w14:paraId="65A1DBF6" w14:textId="77777777" w:rsidR="0073141F" w:rsidRPr="007F586A" w:rsidRDefault="0073141F" w:rsidP="0073141F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A: Data training for Set A’s is generated with channel parameters #1. Set B in UE measurement should have enough randomness compared to Set A’. </w:t>
      </w:r>
    </w:p>
    <w:p w14:paraId="0D8048C2" w14:textId="77777777" w:rsidR="0073141F" w:rsidRPr="007F586A" w:rsidRDefault="0073141F" w:rsidP="0073141F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B: Set A is generated to make sure </w:t>
      </w:r>
      <w:r>
        <w:rPr>
          <w:b/>
          <w:bCs/>
          <w:lang w:val="sv-SE" w:eastAsia="zh-CN"/>
        </w:rPr>
        <w:t xml:space="preserve">to </w:t>
      </w:r>
      <w:r w:rsidRPr="007F586A">
        <w:rPr>
          <w:b/>
          <w:bCs/>
          <w:lang w:val="sv-SE" w:eastAsia="zh-CN"/>
        </w:rPr>
        <w:t xml:space="preserve">use the same parameters (initial phase, angular spread, delay spread) as the </w:t>
      </w:r>
      <w:r w:rsidRPr="007F586A">
        <w:rPr>
          <w:rFonts w:hint="eastAsia"/>
          <w:b/>
          <w:bCs/>
          <w:lang w:val="sv-SE" w:eastAsia="zh-CN"/>
        </w:rPr>
        <w:t xml:space="preserve">Set B in </w:t>
      </w:r>
      <w:r>
        <w:rPr>
          <w:b/>
          <w:bCs/>
          <w:lang w:val="sv-SE" w:eastAsia="zh-CN"/>
        </w:rPr>
        <w:t xml:space="preserve">the </w:t>
      </w:r>
      <w:r w:rsidRPr="007F586A">
        <w:rPr>
          <w:b/>
          <w:bCs/>
          <w:lang w:val="sv-SE" w:eastAsia="zh-CN"/>
        </w:rPr>
        <w:t>Progress A measurement step.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 xml:space="preserve">NW antenna/beam configurations for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A and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B </w:t>
      </w:r>
      <w:r>
        <w:rPr>
          <w:rFonts w:hint="eastAsia"/>
          <w:b/>
          <w:bCs/>
          <w:lang w:val="sv-SE" w:eastAsia="zh-CN"/>
        </w:rPr>
        <w:t>should be</w:t>
      </w:r>
      <w:r w:rsidRPr="007F586A">
        <w:rPr>
          <w:b/>
          <w:bCs/>
          <w:lang w:val="sv-SE" w:eastAsia="zh-CN"/>
        </w:rPr>
        <w:t xml:space="preserve"> deterministic.</w:t>
      </w:r>
      <w:r>
        <w:rPr>
          <w:rFonts w:hint="eastAsia"/>
          <w:b/>
          <w:bCs/>
          <w:lang w:val="sv-SE" w:eastAsia="zh-CN"/>
        </w:rPr>
        <w:t xml:space="preserve"> </w:t>
      </w:r>
      <w:r w:rsidRPr="00586B01">
        <w:rPr>
          <w:b/>
          <w:bCs/>
        </w:rPr>
        <w:t xml:space="preserve">For some prediction metrics (e.g., option 2 and 3), UE can pass the test without actual measurement if TE does not randomize the transmission of its beams during measurement step of </w:t>
      </w:r>
      <w:r>
        <w:rPr>
          <w:b/>
          <w:bCs/>
        </w:rPr>
        <w:t xml:space="preserve">progress of Figure </w:t>
      </w:r>
      <w:r>
        <w:rPr>
          <w:rFonts w:hint="eastAsia"/>
          <w:b/>
          <w:bCs/>
          <w:lang w:eastAsia="zh-CN"/>
        </w:rPr>
        <w:t>4</w:t>
      </w:r>
      <w:r w:rsidRPr="00586B01">
        <w:rPr>
          <w:b/>
          <w:bCs/>
        </w:rPr>
        <w:t>.</w:t>
      </w:r>
      <w:r>
        <w:rPr>
          <w:rFonts w:hint="eastAsia"/>
          <w:b/>
          <w:bCs/>
          <w:lang w:val="sv-SE" w:eastAsia="zh-CN"/>
        </w:rPr>
        <w:t xml:space="preserve"> </w:t>
      </w:r>
    </w:p>
    <w:p w14:paraId="0D73EC88" w14:textId="77777777" w:rsidR="0073141F" w:rsidRPr="007F586A" w:rsidRDefault="0073141F" w:rsidP="0073141F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>
        <w:rPr>
          <w:rFonts w:hint="eastAsia"/>
          <w:b/>
          <w:bCs/>
          <w:lang w:val="sv-SE" w:eastAsia="zh-CN"/>
        </w:rPr>
        <w:t>3</w:t>
      </w:r>
      <w:r w:rsidRPr="007F586A">
        <w:rPr>
          <w:rFonts w:hint="eastAsia"/>
          <w:b/>
          <w:bCs/>
          <w:lang w:val="sv-SE" w:eastAsia="zh-CN"/>
        </w:rPr>
        <w:t xml:space="preserve">: Support the beam </w:t>
      </w:r>
      <w:r w:rsidRPr="007F586A">
        <w:rPr>
          <w:b/>
          <w:bCs/>
          <w:lang w:val="sv-SE" w:eastAsia="zh-CN"/>
        </w:rPr>
        <w:t>number</w:t>
      </w:r>
      <w:r w:rsidRPr="007F586A">
        <w:rPr>
          <w:rFonts w:hint="eastAsia"/>
          <w:b/>
          <w:bCs/>
          <w:lang w:val="sv-SE" w:eastAsia="zh-CN"/>
        </w:rPr>
        <w:t xml:space="preserve"> of Set A</w:t>
      </w:r>
    </w:p>
    <w:p w14:paraId="1D429B08" w14:textId="433F01D6" w:rsidR="0073141F" w:rsidRPr="0073141F" w:rsidRDefault="0073141F" w:rsidP="00290362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TE needs to support </w:t>
      </w:r>
      <w:r w:rsidRPr="007F586A">
        <w:rPr>
          <w:b/>
          <w:bCs/>
          <w:lang w:val="sv-SE" w:eastAsia="zh-CN"/>
        </w:rPr>
        <w:t>Set A for ground truth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verification, i.e., upto 128.</w:t>
      </w:r>
    </w:p>
    <w:p w14:paraId="6D086318" w14:textId="77777777" w:rsidR="0073141F" w:rsidRPr="009E25D9" w:rsidRDefault="0073141F" w:rsidP="0073141F">
      <w:pPr>
        <w:rPr>
          <w:b/>
          <w:bCs/>
          <w:lang w:val="en-US" w:eastAsia="zh-CN"/>
        </w:rPr>
      </w:pPr>
      <w:r w:rsidRPr="009E25D9">
        <w:rPr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7</w:t>
      </w:r>
      <w:r w:rsidRPr="009E25D9">
        <w:rPr>
          <w:b/>
          <w:bCs/>
          <w:lang w:val="en-US" w:eastAsia="zh-CN"/>
        </w:rPr>
        <w:t>:</w:t>
      </w:r>
      <w:r w:rsidRPr="00185ABE">
        <w:rPr>
          <w:rFonts w:hint="eastAsia"/>
          <w:b/>
          <w:bCs/>
          <w:lang w:val="en-US" w:eastAsia="zh-CN"/>
        </w:rPr>
        <w:t xml:space="preserve"> There</w:t>
      </w:r>
      <w:r w:rsidRPr="009E25D9">
        <w:rPr>
          <w:b/>
          <w:bCs/>
          <w:lang w:val="en-US" w:eastAsia="zh-CN"/>
        </w:rPr>
        <w:t xml:space="preserve"> </w:t>
      </w:r>
      <w:r w:rsidRPr="00185ABE">
        <w:rPr>
          <w:rFonts w:hint="eastAsia"/>
          <w:b/>
          <w:bCs/>
          <w:lang w:val="en-US" w:eastAsia="zh-CN"/>
        </w:rPr>
        <w:t>will</w:t>
      </w:r>
      <w:r w:rsidRPr="009E25D9">
        <w:rPr>
          <w:b/>
          <w:bCs/>
          <w:lang w:val="en-US" w:eastAsia="zh-CN"/>
        </w:rPr>
        <w:t xml:space="preserve"> be plenty of additional probes if BS Tx beam</w:t>
      </w:r>
      <w:r w:rsidRPr="00185ABE">
        <w:rPr>
          <w:rFonts w:hint="eastAsia"/>
          <w:b/>
          <w:bCs/>
          <w:lang w:val="en-US" w:eastAsia="zh-CN"/>
        </w:rPr>
        <w:t>s point</w:t>
      </w:r>
      <w:r w:rsidRPr="009E25D9">
        <w:rPr>
          <w:b/>
          <w:bCs/>
          <w:lang w:val="en-US" w:eastAsia="zh-CN"/>
        </w:rPr>
        <w:t xml:space="preserve"> to other clusters</w:t>
      </w:r>
      <w:r w:rsidRPr="00185ABE">
        <w:rPr>
          <w:rFonts w:hint="eastAsia"/>
          <w:b/>
          <w:bCs/>
          <w:lang w:val="en-US" w:eastAsia="zh-CN"/>
        </w:rPr>
        <w:t xml:space="preserve"> even</w:t>
      </w:r>
      <w:r w:rsidRPr="009E25D9">
        <w:rPr>
          <w:b/>
          <w:bCs/>
          <w:lang w:val="en-US" w:eastAsia="zh-CN"/>
        </w:rPr>
        <w:t xml:space="preserve"> though some of the probes could be reused</w:t>
      </w:r>
      <w:r w:rsidRPr="00185ABE">
        <w:rPr>
          <w:rFonts w:hint="eastAsia"/>
          <w:b/>
          <w:bCs/>
          <w:lang w:val="en-US" w:eastAsia="zh-CN"/>
        </w:rPr>
        <w:t>.</w:t>
      </w:r>
    </w:p>
    <w:p w14:paraId="2AD0CF2D" w14:textId="77777777" w:rsidR="0073141F" w:rsidRDefault="0073141F" w:rsidP="0073141F">
      <w:pPr>
        <w:spacing w:before="120"/>
        <w:jc w:val="both"/>
        <w:rPr>
          <w:b/>
          <w:bCs/>
          <w:lang w:val="en-US" w:eastAsia="zh-CN"/>
        </w:rPr>
      </w:pPr>
      <w:r w:rsidRPr="00586B01">
        <w:rPr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8</w:t>
      </w:r>
      <w:r w:rsidRPr="00586B01">
        <w:rPr>
          <w:b/>
          <w:bCs/>
          <w:lang w:eastAsia="zh-CN"/>
        </w:rPr>
        <w:t xml:space="preserve">: </w:t>
      </w:r>
      <w:r w:rsidRPr="00A278C8">
        <w:rPr>
          <w:rFonts w:hint="eastAsia"/>
          <w:b/>
          <w:bCs/>
          <w:lang w:val="en-US" w:eastAsia="zh-CN"/>
        </w:rPr>
        <w:t xml:space="preserve">The </w:t>
      </w:r>
      <w:r w:rsidRPr="00A278C8">
        <w:rPr>
          <w:b/>
          <w:bCs/>
          <w:lang w:val="en-US" w:eastAsia="zh-CN"/>
        </w:rPr>
        <w:t xml:space="preserve">UE’s antenna gain gap between peak and </w:t>
      </w:r>
      <w:r w:rsidRPr="00A278C8">
        <w:rPr>
          <w:rFonts w:hint="eastAsia"/>
          <w:b/>
          <w:bCs/>
          <w:lang w:val="en-US" w:eastAsia="zh-CN"/>
        </w:rPr>
        <w:t xml:space="preserve">50%-tile </w:t>
      </w:r>
      <w:r w:rsidRPr="00A278C8">
        <w:rPr>
          <w:b/>
          <w:bCs/>
          <w:lang w:val="en-US" w:eastAsia="zh-CN"/>
        </w:rPr>
        <w:t xml:space="preserve">spherical coverage is </w:t>
      </w:r>
      <w:r w:rsidRPr="00A278C8">
        <w:rPr>
          <w:rFonts w:hint="eastAsia"/>
          <w:b/>
          <w:bCs/>
          <w:lang w:val="en-US" w:eastAsia="zh-CN"/>
        </w:rPr>
        <w:t xml:space="preserve">over </w:t>
      </w:r>
      <w:r w:rsidRPr="00A278C8">
        <w:rPr>
          <w:b/>
          <w:bCs/>
          <w:lang w:val="en-US" w:eastAsia="zh-CN"/>
        </w:rPr>
        <w:t>10dB</w:t>
      </w:r>
      <w:r w:rsidRPr="00A278C8">
        <w:rPr>
          <w:rFonts w:hint="eastAsia"/>
          <w:b/>
          <w:bCs/>
          <w:lang w:val="en-US" w:eastAsia="zh-CN"/>
        </w:rPr>
        <w:t xml:space="preserve"> for PC3.</w:t>
      </w:r>
      <w:r>
        <w:rPr>
          <w:rFonts w:hint="eastAsia"/>
          <w:b/>
          <w:bCs/>
          <w:lang w:val="en-US" w:eastAsia="zh-CN"/>
        </w:rPr>
        <w:t xml:space="preserve"> The</w:t>
      </w:r>
      <w:r>
        <w:rPr>
          <w:rFonts w:eastAsia="Yu Gothic" w:hint="eastAsia"/>
          <w:b/>
          <w:bCs/>
          <w:lang w:val="en-US" w:eastAsia="ja-JP"/>
        </w:rPr>
        <w:t xml:space="preserve"> very weak clusters would not </w:t>
      </w:r>
      <w:r>
        <w:rPr>
          <w:rFonts w:eastAsia="Yu Gothic"/>
          <w:b/>
          <w:bCs/>
          <w:lang w:val="en-US" w:eastAsia="ja-JP"/>
        </w:rPr>
        <w:t>influe</w:t>
      </w:r>
      <w:r>
        <w:rPr>
          <w:rFonts w:eastAsia="Yu Gothic" w:hint="eastAsia"/>
          <w:b/>
          <w:bCs/>
          <w:lang w:val="en-US" w:eastAsia="ja-JP"/>
        </w:rPr>
        <w:t xml:space="preserve">nce the UE beam </w:t>
      </w:r>
      <w:r>
        <w:rPr>
          <w:rFonts w:eastAsia="Yu Gothic"/>
          <w:b/>
          <w:bCs/>
          <w:lang w:val="en-US" w:eastAsia="ja-JP"/>
        </w:rPr>
        <w:t>management</w:t>
      </w:r>
      <w:r>
        <w:rPr>
          <w:rFonts w:eastAsia="Yu Gothic" w:hint="eastAsia"/>
          <w:b/>
          <w:bCs/>
          <w:lang w:val="en-US" w:eastAsia="ja-JP"/>
        </w:rPr>
        <w:t xml:space="preserve"> even if they reach the UE within the UE</w:t>
      </w:r>
      <w:r>
        <w:rPr>
          <w:rFonts w:eastAsia="Yu Gothic"/>
          <w:b/>
          <w:bCs/>
          <w:lang w:val="en-US" w:eastAsia="ja-JP"/>
        </w:rPr>
        <w:t>’</w:t>
      </w:r>
      <w:r>
        <w:rPr>
          <w:rFonts w:eastAsia="Yu Gothic" w:hint="eastAsia"/>
          <w:b/>
          <w:bCs/>
          <w:lang w:val="en-US" w:eastAsia="ja-JP"/>
        </w:rPr>
        <w:t>s spherical coverage.</w:t>
      </w:r>
    </w:p>
    <w:p w14:paraId="27A8BFA6" w14:textId="77777777" w:rsidR="0073141F" w:rsidRPr="00586B01" w:rsidRDefault="0073141F" w:rsidP="0073141F">
      <w:pPr>
        <w:spacing w:before="120"/>
        <w:jc w:val="both"/>
        <w:rPr>
          <w:b/>
          <w:bCs/>
          <w:lang w:eastAsia="zh-CN"/>
        </w:rPr>
      </w:pPr>
      <w:r w:rsidRPr="00484971">
        <w:rPr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9</w:t>
      </w:r>
      <w:r w:rsidRPr="00484971">
        <w:rPr>
          <w:b/>
          <w:bCs/>
          <w:lang w:val="en-US" w:eastAsia="zh-CN"/>
        </w:rPr>
        <w:t xml:space="preserve">: </w:t>
      </w:r>
      <w:r w:rsidRPr="00586B01">
        <w:rPr>
          <w:b/>
          <w:bCs/>
          <w:lang w:eastAsia="zh-CN"/>
        </w:rPr>
        <w:t xml:space="preserve">The </w:t>
      </w:r>
      <w:proofErr w:type="spellStart"/>
      <w:r w:rsidRPr="00586B01">
        <w:rPr>
          <w:b/>
          <w:bCs/>
          <w:lang w:eastAsia="zh-CN"/>
        </w:rPr>
        <w:t>AoDs</w:t>
      </w:r>
      <w:proofErr w:type="spellEnd"/>
      <w:r w:rsidRPr="00586B01">
        <w:rPr>
          <w:b/>
          <w:bCs/>
          <w:lang w:eastAsia="zh-CN"/>
        </w:rPr>
        <w:t>/</w:t>
      </w:r>
      <w:proofErr w:type="spellStart"/>
      <w:r w:rsidRPr="00586B01">
        <w:rPr>
          <w:b/>
          <w:bCs/>
          <w:lang w:eastAsia="zh-CN"/>
        </w:rPr>
        <w:t>ZoDs</w:t>
      </w:r>
      <w:proofErr w:type="spellEnd"/>
      <w:r w:rsidRPr="00586B01">
        <w:rPr>
          <w:b/>
          <w:bCs/>
          <w:lang w:eastAsia="zh-CN"/>
        </w:rPr>
        <w:t xml:space="preserve"> of very weak clusters are unlikely to influence the selection of the strongest beam in any reasonably designed codebook of </w:t>
      </w:r>
      <w:r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 xml:space="preserve">A and </w:t>
      </w:r>
      <w:r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>B.</w:t>
      </w:r>
    </w:p>
    <w:p w14:paraId="4C40CD14" w14:textId="010AC9A5" w:rsidR="0073141F" w:rsidRPr="0073141F" w:rsidRDefault="0073141F" w:rsidP="0073141F">
      <w:pPr>
        <w:spacing w:before="120"/>
        <w:jc w:val="both"/>
        <w:rPr>
          <w:b/>
          <w:bCs/>
          <w:lang w:eastAsia="zh-CN"/>
        </w:rPr>
      </w:pPr>
      <w:r w:rsidRPr="00CC1B45">
        <w:rPr>
          <w:rFonts w:hint="eastAsia"/>
          <w:b/>
          <w:bCs/>
          <w:lang w:eastAsia="zh-CN"/>
        </w:rPr>
        <w:t>Observation</w:t>
      </w:r>
      <w:r>
        <w:rPr>
          <w:rFonts w:hint="eastAsia"/>
          <w:b/>
          <w:bCs/>
          <w:lang w:eastAsia="zh-CN"/>
        </w:rPr>
        <w:t>10</w:t>
      </w:r>
      <w:r w:rsidRPr="00CC1B45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Pr="00CC1B45"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weak</w:t>
      </w:r>
      <w:r w:rsidRPr="00CC1B45">
        <w:rPr>
          <w:rFonts w:hint="eastAsia"/>
          <w:b/>
          <w:bCs/>
          <w:lang w:val="en-US" w:eastAsia="zh-CN"/>
        </w:rPr>
        <w:t xml:space="preserve"> cluster</w:t>
      </w:r>
      <w:r>
        <w:rPr>
          <w:rFonts w:hint="eastAsia"/>
          <w:b/>
          <w:bCs/>
          <w:lang w:val="en-US" w:eastAsia="zh-CN"/>
        </w:rPr>
        <w:t>s</w:t>
      </w:r>
      <w:r w:rsidRPr="00CC1B45">
        <w:rPr>
          <w:rFonts w:hint="eastAsia"/>
          <w:b/>
          <w:bCs/>
          <w:lang w:val="en-US" w:eastAsia="zh-CN"/>
        </w:rPr>
        <w:t xml:space="preserve"> that </w:t>
      </w:r>
      <w:r>
        <w:rPr>
          <w:rFonts w:hint="eastAsia"/>
          <w:b/>
          <w:bCs/>
          <w:lang w:val="en-US" w:eastAsia="zh-CN"/>
        </w:rPr>
        <w:t>have</w:t>
      </w:r>
      <w:r w:rsidRPr="00CC1B45">
        <w:rPr>
          <w:rFonts w:hint="eastAsia"/>
          <w:b/>
          <w:bCs/>
          <w:lang w:val="en-US" w:eastAsia="zh-CN"/>
        </w:rPr>
        <w:t xml:space="preserve"> </w:t>
      </w:r>
      <w:r w:rsidRPr="00CC1B45">
        <w:rPr>
          <w:b/>
          <w:bCs/>
          <w:lang w:eastAsia="zh-CN"/>
        </w:rPr>
        <w:t xml:space="preserve">a </w:t>
      </w:r>
      <w:r w:rsidRPr="00CC1B45">
        <w:rPr>
          <w:rFonts w:hint="eastAsia"/>
          <w:b/>
          <w:bCs/>
          <w:lang w:eastAsia="zh-CN"/>
        </w:rPr>
        <w:t xml:space="preserve">limited impact on the beam </w:t>
      </w:r>
      <w:r w:rsidRPr="00CC1B45">
        <w:rPr>
          <w:b/>
          <w:bCs/>
          <w:lang w:eastAsia="zh-CN"/>
        </w:rPr>
        <w:t>management</w:t>
      </w:r>
      <w:r w:rsidRPr="00CC1B45">
        <w:rPr>
          <w:rFonts w:hint="eastAsia"/>
          <w:b/>
          <w:bCs/>
          <w:lang w:eastAsia="zh-CN"/>
        </w:rPr>
        <w:t xml:space="preserve"> could be removed to reduce the </w:t>
      </w:r>
      <w:r>
        <w:rPr>
          <w:rFonts w:eastAsia="Yu Gothic" w:hint="eastAsia"/>
          <w:b/>
          <w:bCs/>
          <w:lang w:eastAsia="ja-JP"/>
        </w:rPr>
        <w:t xml:space="preserve">number of </w:t>
      </w:r>
      <w:r w:rsidRPr="00CC1B45">
        <w:rPr>
          <w:rFonts w:hint="eastAsia"/>
          <w:b/>
          <w:bCs/>
          <w:lang w:eastAsia="zh-CN"/>
        </w:rPr>
        <w:t>cluster</w:t>
      </w:r>
      <w:r>
        <w:rPr>
          <w:rFonts w:eastAsia="Yu Gothic" w:hint="eastAsia"/>
          <w:b/>
          <w:bCs/>
          <w:lang w:eastAsia="ja-JP"/>
        </w:rPr>
        <w:t>s</w:t>
      </w:r>
      <w:r w:rsidRPr="00CC1B45">
        <w:rPr>
          <w:rFonts w:hint="eastAsia"/>
          <w:b/>
          <w:bCs/>
          <w:lang w:eastAsia="zh-CN"/>
        </w:rPr>
        <w:t xml:space="preserve"> in </w:t>
      </w:r>
      <w:r>
        <w:rPr>
          <w:b/>
          <w:bCs/>
          <w:lang w:eastAsia="zh-CN"/>
        </w:rPr>
        <w:t xml:space="preserve">the </w:t>
      </w:r>
      <w:r w:rsidRPr="00CC1B45">
        <w:rPr>
          <w:rFonts w:hint="eastAsia"/>
          <w:b/>
          <w:bCs/>
          <w:lang w:eastAsia="zh-CN"/>
        </w:rPr>
        <w:t>CDL channel model.</w:t>
      </w:r>
    </w:p>
    <w:p w14:paraId="7DA92BB7" w14:textId="77777777" w:rsidR="0073141F" w:rsidRPr="00586B01" w:rsidRDefault="0073141F" w:rsidP="0073141F">
      <w:pPr>
        <w:spacing w:before="120"/>
        <w:jc w:val="both"/>
        <w:rPr>
          <w:rFonts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1: The clusters </w:t>
      </w:r>
      <w:r>
        <w:rPr>
          <w:b/>
          <w:bCs/>
          <w:lang w:eastAsia="zh-CN"/>
        </w:rPr>
        <w:t xml:space="preserve">that </w:t>
      </w:r>
      <w:r>
        <w:rPr>
          <w:rFonts w:hint="eastAsia"/>
          <w:b/>
          <w:bCs/>
          <w:lang w:eastAsia="zh-CN"/>
        </w:rPr>
        <w:t>have the same/</w:t>
      </w:r>
      <w:r>
        <w:rPr>
          <w:b/>
          <w:bCs/>
          <w:lang w:eastAsia="zh-CN"/>
        </w:rPr>
        <w:t>similar</w:t>
      </w:r>
      <w:r>
        <w:rPr>
          <w:rFonts w:hint="eastAsia"/>
          <w:b/>
          <w:bCs/>
          <w:lang w:eastAsia="zh-CN"/>
        </w:rPr>
        <w:t xml:space="preserve"> </w:t>
      </w:r>
      <w:proofErr w:type="spellStart"/>
      <w:r>
        <w:rPr>
          <w:rFonts w:hint="eastAsia"/>
          <w:b/>
          <w:bCs/>
          <w:lang w:eastAsia="zh-CN"/>
        </w:rPr>
        <w:t>AoAs</w:t>
      </w:r>
      <w:proofErr w:type="spellEnd"/>
      <w:r>
        <w:rPr>
          <w:rFonts w:hint="eastAsia"/>
          <w:b/>
          <w:bCs/>
          <w:lang w:eastAsia="zh-CN"/>
        </w:rPr>
        <w:t xml:space="preserve"> could be merged. And the intra-cluster angle spread, e.g., </w:t>
      </w:r>
      <w:r w:rsidRPr="00B8736C">
        <w:rPr>
          <w:b/>
          <w:bCs/>
          <w:lang w:eastAsia="zh-CN"/>
        </w:rPr>
        <w:t>CASD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CASA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CZSA</w:t>
      </w:r>
      <w:r w:rsidRPr="00B8736C">
        <w:rPr>
          <w:rFonts w:hint="eastAsia"/>
          <w:b/>
          <w:bCs/>
          <w:lang w:eastAsia="zh-CN"/>
        </w:rPr>
        <w:t xml:space="preserve"> can be </w:t>
      </w:r>
      <w:r w:rsidRPr="00D967ED">
        <w:rPr>
          <w:b/>
          <w:bCs/>
          <w:lang w:eastAsia="zh-CN"/>
        </w:rPr>
        <w:t>reduced</w:t>
      </w:r>
      <w:r w:rsidRPr="00B8736C">
        <w:rPr>
          <w:rFonts w:hint="eastAsia"/>
          <w:b/>
          <w:bCs/>
          <w:lang w:eastAsia="zh-CN"/>
        </w:rPr>
        <w:t xml:space="preserve"> to simplify the test setup.</w:t>
      </w:r>
    </w:p>
    <w:p w14:paraId="483A45CC" w14:textId="77777777" w:rsidR="0073141F" w:rsidRPr="0007017B" w:rsidRDefault="0073141F" w:rsidP="0073141F">
      <w:pPr>
        <w:jc w:val="both"/>
        <w:rPr>
          <w:b/>
          <w:bCs/>
          <w:lang w:eastAsia="zh-CN"/>
        </w:rPr>
      </w:pPr>
      <w:r w:rsidRPr="0007017B">
        <w:rPr>
          <w:rFonts w:hint="eastAsia"/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2</w:t>
      </w:r>
      <w:r w:rsidRPr="0007017B">
        <w:rPr>
          <w:rFonts w:hint="eastAsia"/>
          <w:b/>
          <w:bCs/>
          <w:lang w:eastAsia="zh-CN"/>
        </w:rPr>
        <w:t xml:space="preserve">. </w:t>
      </w:r>
      <w:r w:rsidRPr="0007017B">
        <w:rPr>
          <w:b/>
          <w:bCs/>
          <w:lang w:eastAsia="zh-CN"/>
        </w:rPr>
        <w:t xml:space="preserve">TE vendors </w:t>
      </w:r>
      <w:r w:rsidRPr="0007017B">
        <w:rPr>
          <w:rFonts w:hint="eastAsia"/>
          <w:b/>
          <w:bCs/>
          <w:lang w:eastAsia="zh-CN"/>
        </w:rPr>
        <w:t xml:space="preserve">need </w:t>
      </w:r>
      <w:r w:rsidRPr="0007017B">
        <w:rPr>
          <w:b/>
          <w:bCs/>
          <w:lang w:eastAsia="zh-CN"/>
        </w:rPr>
        <w:t>to check UE positioning</w:t>
      </w:r>
      <w:r>
        <w:rPr>
          <w:rFonts w:hint="eastAsia"/>
          <w:b/>
          <w:bCs/>
          <w:lang w:eastAsia="zh-CN"/>
        </w:rPr>
        <w:t xml:space="preserve"> time</w:t>
      </w:r>
      <w:r>
        <w:rPr>
          <w:b/>
          <w:bCs/>
          <w:lang w:eastAsia="zh-CN"/>
        </w:rPr>
        <w:t xml:space="preserve"> to mimic </w:t>
      </w:r>
      <w:r>
        <w:rPr>
          <w:rFonts w:hint="eastAsia"/>
          <w:b/>
          <w:bCs/>
          <w:lang w:eastAsia="zh-CN"/>
        </w:rPr>
        <w:t xml:space="preserve">simplified </w:t>
      </w:r>
      <w:r>
        <w:rPr>
          <w:b/>
          <w:bCs/>
          <w:lang w:eastAsia="zh-CN"/>
        </w:rPr>
        <w:t>CDL</w:t>
      </w:r>
      <w:r>
        <w:rPr>
          <w:rFonts w:hint="eastAsia"/>
          <w:b/>
          <w:bCs/>
          <w:lang w:eastAsia="zh-CN"/>
        </w:rPr>
        <w:t xml:space="preserve"> or </w:t>
      </w:r>
      <w:proofErr w:type="spellStart"/>
      <w:r>
        <w:rPr>
          <w:rFonts w:hint="eastAsia"/>
          <w:b/>
          <w:bCs/>
          <w:lang w:eastAsia="zh-CN"/>
        </w:rPr>
        <w:t>TDL</w:t>
      </w:r>
      <w:r>
        <w:rPr>
          <w:b/>
          <w:bCs/>
          <w:lang w:eastAsia="zh-CN"/>
        </w:rPr>
        <w:t>channel</w:t>
      </w:r>
      <w:proofErr w:type="spellEnd"/>
      <w:r>
        <w:rPr>
          <w:b/>
          <w:bCs/>
          <w:lang w:eastAsia="zh-CN"/>
        </w:rPr>
        <w:t xml:space="preserve"> model by sequentially rotating the positioner</w:t>
      </w:r>
      <w:r>
        <w:rPr>
          <w:rFonts w:hint="eastAsia"/>
          <w:b/>
          <w:bCs/>
          <w:lang w:eastAsia="zh-CN"/>
        </w:rPr>
        <w:t xml:space="preserve"> to reduce the number of probes</w:t>
      </w:r>
      <w:r w:rsidRPr="0007017B">
        <w:rPr>
          <w:b/>
          <w:bCs/>
          <w:lang w:eastAsia="zh-CN"/>
        </w:rPr>
        <w:t>. Order of ~1s</w:t>
      </w:r>
      <w:r w:rsidRPr="0007017B">
        <w:rPr>
          <w:rFonts w:hint="eastAsia"/>
          <w:b/>
          <w:bCs/>
          <w:lang w:eastAsia="zh-CN"/>
        </w:rPr>
        <w:t xml:space="preserve"> </w:t>
      </w:r>
      <w:r w:rsidRPr="0007017B">
        <w:rPr>
          <w:b/>
          <w:bCs/>
          <w:lang w:eastAsia="zh-CN"/>
        </w:rPr>
        <w:t>dwell time will lead to an unrealistic test environment</w:t>
      </w:r>
      <w:r w:rsidRPr="0007017B">
        <w:rPr>
          <w:rFonts w:hint="eastAsia"/>
          <w:b/>
          <w:bCs/>
          <w:lang w:eastAsia="zh-CN"/>
        </w:rPr>
        <w:t xml:space="preserve"> for AI/ML beam </w:t>
      </w:r>
      <w:r w:rsidRPr="0007017B">
        <w:rPr>
          <w:b/>
          <w:bCs/>
          <w:lang w:eastAsia="zh-CN"/>
        </w:rPr>
        <w:t>management</w:t>
      </w:r>
      <w:r w:rsidRPr="0007017B">
        <w:rPr>
          <w:rFonts w:hint="eastAsia"/>
          <w:b/>
          <w:bCs/>
          <w:lang w:eastAsia="zh-CN"/>
        </w:rPr>
        <w:t xml:space="preserve"> testing.</w:t>
      </w:r>
    </w:p>
    <w:p w14:paraId="34362940" w14:textId="77777777" w:rsidR="0073141F" w:rsidRPr="00586B01" w:rsidRDefault="0073141F" w:rsidP="0073141F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>
        <w:rPr>
          <w:rFonts w:hint="eastAsia"/>
          <w:b/>
          <w:bCs/>
          <w:lang w:eastAsia="zh-CN"/>
        </w:rPr>
        <w:t xml:space="preserve"> 1: RAN4 do NOT consider single </w:t>
      </w:r>
      <w:proofErr w:type="spellStart"/>
      <w:r>
        <w:rPr>
          <w:rFonts w:hint="eastAsia"/>
          <w:b/>
          <w:bCs/>
          <w:lang w:eastAsia="zh-CN"/>
        </w:rPr>
        <w:t>AoA</w:t>
      </w:r>
      <w:proofErr w:type="spellEnd"/>
      <w:r>
        <w:rPr>
          <w:rFonts w:hint="eastAsia"/>
          <w:b/>
          <w:bCs/>
          <w:lang w:eastAsia="zh-CN"/>
        </w:rPr>
        <w:t xml:space="preserve">/probe test setup (with TDL or Los condition) for AI/ML beam </w:t>
      </w:r>
      <w:r>
        <w:rPr>
          <w:b/>
          <w:bCs/>
          <w:lang w:eastAsia="zh-CN"/>
        </w:rPr>
        <w:t>management</w:t>
      </w:r>
      <w:r>
        <w:rPr>
          <w:rFonts w:hint="eastAsia"/>
          <w:b/>
          <w:bCs/>
          <w:lang w:eastAsia="zh-CN"/>
        </w:rPr>
        <w:t xml:space="preserve"> testing.</w:t>
      </w:r>
    </w:p>
    <w:p w14:paraId="63363FAA" w14:textId="38FE0C73" w:rsidR="0073141F" w:rsidRDefault="0073141F" w:rsidP="0073141F">
      <w:pPr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Proposal 2: RAN4 take multiple AoAs/probes test setup as the basline for AI/ML BM testing and downselet the channel model from Simplified CDL and TDL considering the following aspects:</w:t>
      </w:r>
    </w:p>
    <w:p w14:paraId="33353D31" w14:textId="77777777" w:rsidR="0073141F" w:rsidRDefault="0073141F" w:rsidP="0073141F">
      <w:pPr>
        <w:pStyle w:val="ListParagraph"/>
        <w:numPr>
          <w:ilvl w:val="0"/>
          <w:numId w:val="28"/>
        </w:numPr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Number of Tx Beams: Upto 128 for Set A</w:t>
      </w:r>
    </w:p>
    <w:p w14:paraId="1C7951E0" w14:textId="77777777" w:rsidR="0073141F" w:rsidRDefault="0073141F" w:rsidP="0073141F">
      <w:pPr>
        <w:pStyle w:val="ListParagraph"/>
        <w:numPr>
          <w:ilvl w:val="0"/>
          <w:numId w:val="28"/>
        </w:numPr>
        <w:jc w:val="both"/>
        <w:rPr>
          <w:b/>
          <w:bCs/>
        </w:rPr>
      </w:pPr>
      <w:r w:rsidRPr="0073141F">
        <w:rPr>
          <w:b/>
          <w:bCs/>
        </w:rPr>
        <w:t xml:space="preserve">Randomization: </w:t>
      </w:r>
    </w:p>
    <w:p w14:paraId="7546C661" w14:textId="77777777" w:rsidR="0073141F" w:rsidRDefault="0073141F" w:rsidP="0073141F">
      <w:pPr>
        <w:pStyle w:val="ListParagraph"/>
        <w:numPr>
          <w:ilvl w:val="1"/>
          <w:numId w:val="28"/>
        </w:numPr>
        <w:jc w:val="both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Channel </w:t>
      </w:r>
      <w:r>
        <w:rPr>
          <w:b/>
          <w:bCs/>
          <w:lang w:eastAsia="zh-CN"/>
        </w:rPr>
        <w:t>parameters</w:t>
      </w:r>
      <w:r>
        <w:rPr>
          <w:rFonts w:hint="eastAsia"/>
          <w:b/>
          <w:bCs/>
          <w:lang w:eastAsia="zh-CN"/>
        </w:rPr>
        <w:t xml:space="preserve"> for data training and </w:t>
      </w:r>
      <w:r>
        <w:rPr>
          <w:b/>
          <w:bCs/>
          <w:lang w:eastAsia="zh-CN"/>
        </w:rPr>
        <w:t>generation</w:t>
      </w:r>
      <w:r>
        <w:rPr>
          <w:rFonts w:hint="eastAsia"/>
          <w:b/>
          <w:bCs/>
          <w:lang w:eastAsia="zh-CN"/>
        </w:rPr>
        <w:t xml:space="preserve"> should have enough randomness</w:t>
      </w:r>
    </w:p>
    <w:p w14:paraId="3810F58E" w14:textId="16C42B6C" w:rsidR="0073141F" w:rsidRPr="0073141F" w:rsidRDefault="0073141F" w:rsidP="00290362">
      <w:pPr>
        <w:pStyle w:val="ListParagraph"/>
        <w:numPr>
          <w:ilvl w:val="1"/>
          <w:numId w:val="28"/>
        </w:numPr>
        <w:jc w:val="both"/>
        <w:rPr>
          <w:b/>
          <w:bCs/>
        </w:rPr>
      </w:pPr>
      <w:r w:rsidRPr="007F6399">
        <w:rPr>
          <w:b/>
          <w:bCs/>
        </w:rPr>
        <w:t>During measurement step of progress</w:t>
      </w:r>
      <w:r w:rsidR="00610FAD">
        <w:rPr>
          <w:rFonts w:hint="eastAsia"/>
          <w:b/>
          <w:bCs/>
          <w:lang w:eastAsia="zh-CN"/>
        </w:rPr>
        <w:t xml:space="preserve"> </w:t>
      </w:r>
      <w:r w:rsidRPr="007F6399">
        <w:rPr>
          <w:b/>
          <w:bCs/>
        </w:rPr>
        <w:t xml:space="preserve">B, TE randomizes the transmission of </w:t>
      </w:r>
      <w:proofErr w:type="spellStart"/>
      <w:r w:rsidRPr="007F6399">
        <w:rPr>
          <w:b/>
          <w:bCs/>
        </w:rPr>
        <w:t>setA</w:t>
      </w:r>
      <w:proofErr w:type="spellEnd"/>
      <w:r w:rsidRPr="007F6399">
        <w:rPr>
          <w:b/>
          <w:bCs/>
        </w:rPr>
        <w:t xml:space="preserve"> beams, </w:t>
      </w:r>
      <w:r w:rsidRPr="0073141F">
        <w:rPr>
          <w:b/>
          <w:bCs/>
        </w:rPr>
        <w:t xml:space="preserve">e.g., during time t1, TE does not transmit with beam shape </w:t>
      </w:r>
      <w:proofErr w:type="gramStart"/>
      <w:r w:rsidRPr="0073141F">
        <w:rPr>
          <w:b/>
          <w:bCs/>
        </w:rPr>
        <w:t>A1</w:t>
      </w:r>
      <w:proofErr w:type="gramEnd"/>
      <w:r w:rsidRPr="0073141F">
        <w:rPr>
          <w:b/>
          <w:bCs/>
        </w:rPr>
        <w:t xml:space="preserve"> and TE </w:t>
      </w:r>
      <w:r w:rsidRPr="007F6399">
        <w:rPr>
          <w:b/>
          <w:bCs/>
        </w:rPr>
        <w:t>transmits using the shape of a beam whose ID is randomly selected from set A)</w:t>
      </w:r>
      <w:r w:rsidRPr="0073141F">
        <w:rPr>
          <w:b/>
          <w:bCs/>
        </w:rPr>
        <w:t xml:space="preserve">. </w:t>
      </w:r>
    </w:p>
    <w:p w14:paraId="54EEE314" w14:textId="4E441985" w:rsidR="0073141F" w:rsidRDefault="0073141F" w:rsidP="006D6BEE">
      <w:pPr>
        <w:spacing w:before="120"/>
        <w:jc w:val="both"/>
        <w:rPr>
          <w:b/>
          <w:bCs/>
          <w:lang w:val="en-US" w:eastAsia="zh-CN"/>
        </w:rPr>
      </w:pPr>
      <w:r w:rsidRPr="00CC1B45">
        <w:rPr>
          <w:b/>
          <w:bCs/>
          <w:lang w:val="en-US" w:eastAsia="zh-CN"/>
        </w:rPr>
        <w:lastRenderedPageBreak/>
        <w:t xml:space="preserve">Proposal </w:t>
      </w:r>
      <w:r>
        <w:rPr>
          <w:rFonts w:hint="eastAsia"/>
          <w:b/>
          <w:bCs/>
          <w:lang w:val="en-US" w:eastAsia="zh-CN"/>
        </w:rPr>
        <w:t>3</w:t>
      </w:r>
      <w:r w:rsidRPr="00CC1B45">
        <w:rPr>
          <w:b/>
          <w:bCs/>
          <w:lang w:val="en-US" w:eastAsia="zh-CN"/>
        </w:rPr>
        <w:t xml:space="preserve">: </w:t>
      </w:r>
      <w:r w:rsidRPr="007A25FF">
        <w:rPr>
          <w:rFonts w:hint="eastAsia"/>
          <w:b/>
          <w:bCs/>
          <w:lang w:val="en-US" w:eastAsia="zh-CN"/>
        </w:rPr>
        <w:t>RAN4 c</w:t>
      </w:r>
      <w:r w:rsidRPr="00CC1B45">
        <w:rPr>
          <w:b/>
          <w:bCs/>
          <w:lang w:val="en-US" w:eastAsia="zh-CN"/>
        </w:rPr>
        <w:t>onsider</w:t>
      </w:r>
      <w:r w:rsidRPr="007A25FF">
        <w:rPr>
          <w:rFonts w:hint="eastAsia"/>
          <w:b/>
          <w:bCs/>
          <w:lang w:val="en-US" w:eastAsia="zh-CN"/>
        </w:rPr>
        <w:t>s</w:t>
      </w:r>
      <w:r w:rsidRPr="00CC1B45">
        <w:rPr>
          <w:b/>
          <w:bCs/>
          <w:lang w:val="en-US" w:eastAsia="zh-CN"/>
        </w:rPr>
        <w:t xml:space="preserve"> </w:t>
      </w:r>
      <w:r w:rsidRPr="007A25FF">
        <w:rPr>
          <w:b/>
          <w:bCs/>
          <w:lang w:val="en-US" w:eastAsia="zh-CN"/>
        </w:rPr>
        <w:t>reducing</w:t>
      </w:r>
      <w:r w:rsidRPr="00CC1B45">
        <w:rPr>
          <w:b/>
          <w:bCs/>
          <w:lang w:val="en-US" w:eastAsia="zh-CN"/>
        </w:rPr>
        <w:t xml:space="preserve"> the cluster number</w:t>
      </w:r>
      <w:r>
        <w:rPr>
          <w:rFonts w:hint="eastAsia"/>
          <w:b/>
          <w:bCs/>
          <w:lang w:val="en-US" w:eastAsia="zh-CN"/>
        </w:rPr>
        <w:t xml:space="preserve"> with </w:t>
      </w:r>
      <w:r>
        <w:rPr>
          <w:b/>
          <w:bCs/>
          <w:lang w:val="en-US" w:eastAsia="zh-CN"/>
        </w:rPr>
        <w:t>weak</w:t>
      </w:r>
      <w:r>
        <w:rPr>
          <w:rFonts w:hint="eastAsia"/>
          <w:b/>
          <w:bCs/>
          <w:lang w:val="en-US" w:eastAsia="zh-CN"/>
        </w:rPr>
        <w:t xml:space="preserve"> power level, merging the cluster with </w:t>
      </w:r>
      <w:r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 xml:space="preserve">same/similar </w:t>
      </w:r>
      <w:proofErr w:type="spellStart"/>
      <w:r>
        <w:rPr>
          <w:rFonts w:hint="eastAsia"/>
          <w:b/>
          <w:bCs/>
          <w:lang w:val="en-US" w:eastAsia="zh-CN"/>
        </w:rPr>
        <w:t>AoA</w:t>
      </w:r>
      <w:proofErr w:type="spellEnd"/>
      <w:r>
        <w:rPr>
          <w:rFonts w:hint="eastAsia"/>
          <w:b/>
          <w:bCs/>
          <w:lang w:val="en-US" w:eastAsia="zh-CN"/>
        </w:rPr>
        <w:t xml:space="preserve">, </w:t>
      </w:r>
      <w:r>
        <w:rPr>
          <w:b/>
          <w:bCs/>
          <w:lang w:val="en-US" w:eastAsia="zh-CN"/>
        </w:rPr>
        <w:t xml:space="preserve">and </w:t>
      </w:r>
      <w:r>
        <w:rPr>
          <w:rFonts w:hint="eastAsia"/>
          <w:b/>
          <w:bCs/>
          <w:lang w:val="en-US" w:eastAsia="zh-CN"/>
        </w:rPr>
        <w:t>decreasing intra-cluster angle spread</w:t>
      </w:r>
      <w:r w:rsidRPr="007A25FF">
        <w:rPr>
          <w:rFonts w:hint="eastAsia"/>
          <w:b/>
          <w:bCs/>
          <w:lang w:val="en-US" w:eastAsia="zh-CN"/>
        </w:rPr>
        <w:t xml:space="preserve"> in CDL channel model to </w:t>
      </w:r>
      <w:r>
        <w:rPr>
          <w:b/>
          <w:bCs/>
          <w:lang w:val="en-US" w:eastAsia="zh-CN"/>
        </w:rPr>
        <w:t>simplify</w:t>
      </w:r>
      <w:r w:rsidRPr="007A25FF">
        <w:rPr>
          <w:rFonts w:hint="eastAsia"/>
          <w:b/>
          <w:bCs/>
          <w:lang w:val="en-US" w:eastAsia="zh-CN"/>
        </w:rPr>
        <w:t xml:space="preserve"> the test setup based on the </w:t>
      </w:r>
      <w:r w:rsidRPr="00CC1B45">
        <w:rPr>
          <w:b/>
          <w:bCs/>
          <w:lang w:val="en-US" w:eastAsia="zh-CN"/>
        </w:rPr>
        <w:t xml:space="preserve">evaluation </w:t>
      </w:r>
      <w:r w:rsidRPr="007A25FF">
        <w:rPr>
          <w:b/>
          <w:bCs/>
          <w:lang w:val="en-US" w:eastAsia="zh-CN"/>
        </w:rPr>
        <w:t>of</w:t>
      </w:r>
      <w:r w:rsidRPr="00CC1B45">
        <w:rPr>
          <w:b/>
          <w:bCs/>
          <w:lang w:val="en-US" w:eastAsia="zh-CN"/>
        </w:rPr>
        <w:t xml:space="preserve"> the impact </w:t>
      </w:r>
      <w:r w:rsidRPr="007A25FF">
        <w:rPr>
          <w:rFonts w:hint="eastAsia"/>
          <w:b/>
          <w:bCs/>
          <w:lang w:val="en-US" w:eastAsia="zh-CN"/>
        </w:rPr>
        <w:t>on</w:t>
      </w:r>
      <w:r w:rsidRPr="00CC1B45">
        <w:rPr>
          <w:b/>
          <w:bCs/>
          <w:lang w:val="en-US" w:eastAsia="zh-CN"/>
        </w:rPr>
        <w:t xml:space="preserve"> </w:t>
      </w:r>
      <w:r w:rsidRPr="007A25FF">
        <w:rPr>
          <w:rFonts w:hint="eastAsia"/>
          <w:b/>
          <w:bCs/>
          <w:lang w:eastAsia="zh-CN"/>
        </w:rPr>
        <w:t xml:space="preserve">beam </w:t>
      </w:r>
      <w:r w:rsidRPr="007A25FF">
        <w:rPr>
          <w:b/>
          <w:bCs/>
          <w:lang w:eastAsia="zh-CN"/>
        </w:rPr>
        <w:t>management</w:t>
      </w:r>
      <w:r w:rsidRPr="007A25FF">
        <w:rPr>
          <w:rFonts w:hint="eastAsia"/>
          <w:b/>
          <w:bCs/>
          <w:lang w:eastAsia="zh-CN"/>
        </w:rPr>
        <w:t xml:space="preserve"> </w:t>
      </w:r>
      <w:r w:rsidRPr="00CC1B45">
        <w:rPr>
          <w:b/>
          <w:bCs/>
          <w:lang w:val="en-US" w:eastAsia="zh-CN"/>
        </w:rPr>
        <w:t>performance</w:t>
      </w:r>
      <w:r w:rsidRPr="007A25FF">
        <w:rPr>
          <w:rFonts w:hint="eastAsia"/>
          <w:b/>
          <w:bCs/>
          <w:lang w:val="en-US" w:eastAsia="zh-CN"/>
        </w:rPr>
        <w:t xml:space="preserve"> </w:t>
      </w:r>
      <w:r w:rsidRPr="007A25FF">
        <w:rPr>
          <w:b/>
          <w:bCs/>
          <w:lang w:val="en-US" w:eastAsia="zh-CN"/>
        </w:rPr>
        <w:t>considering</w:t>
      </w:r>
      <w:r w:rsidRPr="007A25FF">
        <w:rPr>
          <w:rFonts w:hint="eastAsia"/>
          <w:b/>
          <w:bCs/>
          <w:lang w:val="en-US" w:eastAsia="zh-CN"/>
        </w:rPr>
        <w:t xml:space="preserve"> the UE beam width</w:t>
      </w:r>
      <w:r w:rsidRPr="00CC1B45">
        <w:rPr>
          <w:b/>
          <w:bCs/>
          <w:lang w:val="en-US" w:eastAsia="zh-CN"/>
        </w:rPr>
        <w:t xml:space="preserve">. </w:t>
      </w:r>
    </w:p>
    <w:p w14:paraId="6ABCB83B" w14:textId="3ABE1A25" w:rsidR="000A0E5F" w:rsidRDefault="000A0E5F" w:rsidP="000A0E5F">
      <w:p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Proposal 4: RAN4 to </w:t>
      </w:r>
      <w:r w:rsidR="00EC4239">
        <w:rPr>
          <w:rFonts w:hint="eastAsia"/>
          <w:b/>
          <w:bCs/>
          <w:lang w:val="sv-SE" w:eastAsia="zh-CN"/>
        </w:rPr>
        <w:t>consider</w:t>
      </w:r>
      <w:r w:rsidR="00EC4239">
        <w:rPr>
          <w:rFonts w:hint="eastAsia"/>
          <w:b/>
          <w:bCs/>
          <w:lang w:val="sv-SE" w:eastAsia="zh-CN"/>
        </w:rPr>
        <w:t xml:space="preserve"> </w:t>
      </w:r>
      <w:r>
        <w:rPr>
          <w:rFonts w:hint="eastAsia"/>
          <w:b/>
          <w:bCs/>
          <w:lang w:val="sv-SE" w:eastAsia="zh-CN"/>
        </w:rPr>
        <w:t>the follwoing two multiple AoAs/probes options as the test seup for AI/ML beam management testing</w:t>
      </w:r>
    </w:p>
    <w:p w14:paraId="64F49EB3" w14:textId="77777777" w:rsidR="000A0E5F" w:rsidRDefault="000A0E5F" w:rsidP="000A0E5F">
      <w:pPr>
        <w:pStyle w:val="ListParagraph"/>
        <w:numPr>
          <w:ilvl w:val="0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Option 1: S</w:t>
      </w:r>
      <w:r w:rsidRPr="0073141F">
        <w:rPr>
          <w:b/>
          <w:bCs/>
          <w:lang w:val="sv-SE" w:eastAsia="zh-CN"/>
        </w:rPr>
        <w:t>implified CDL</w:t>
      </w:r>
      <w:r>
        <w:rPr>
          <w:rFonts w:hint="eastAsia"/>
          <w:b/>
          <w:bCs/>
          <w:lang w:val="sv-SE" w:eastAsia="zh-CN"/>
        </w:rPr>
        <w:t xml:space="preserve"> with mutliple AoAs/probes</w:t>
      </w:r>
    </w:p>
    <w:p w14:paraId="17792F1E" w14:textId="77777777" w:rsidR="000A0E5F" w:rsidRDefault="000A0E5F" w:rsidP="000A0E5F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Consider r</w:t>
      </w:r>
      <w:r w:rsidRPr="00DB0234">
        <w:rPr>
          <w:b/>
          <w:bCs/>
          <w:lang w:val="sv-SE" w:eastAsia="zh-CN"/>
        </w:rPr>
        <w:t>educing the cluster number with weak power level, merging the cluster with the same/similar AoA, and decreasing intra-cluster angle spread in CDL channel model to simplify the test setup</w:t>
      </w:r>
    </w:p>
    <w:p w14:paraId="1F114F91" w14:textId="77777777" w:rsidR="000A0E5F" w:rsidRDefault="000A0E5F" w:rsidP="000A0E5F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3D-MPAC test setup can be conisderd as the baseline</w:t>
      </w:r>
    </w:p>
    <w:p w14:paraId="762633F5" w14:textId="77777777" w:rsidR="000A0E5F" w:rsidRDefault="000A0E5F" w:rsidP="000A0E5F">
      <w:pPr>
        <w:pStyle w:val="ListParagraph"/>
        <w:numPr>
          <w:ilvl w:val="0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Option 2: </w:t>
      </w:r>
      <w:r w:rsidRPr="0073141F">
        <w:rPr>
          <w:b/>
          <w:bCs/>
          <w:lang w:val="sv-SE" w:eastAsia="zh-CN"/>
        </w:rPr>
        <w:t>TDL channel model</w:t>
      </w:r>
      <w:r>
        <w:rPr>
          <w:rFonts w:hint="eastAsia"/>
          <w:b/>
          <w:bCs/>
          <w:lang w:val="sv-SE" w:eastAsia="zh-CN"/>
        </w:rPr>
        <w:t xml:space="preserve"> with mutliple AoAs/probes</w:t>
      </w:r>
    </w:p>
    <w:p w14:paraId="5B79E957" w14:textId="77777777" w:rsidR="00122AAB" w:rsidRDefault="00122AAB" w:rsidP="00122AAB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Study how to emulate </w:t>
      </w:r>
      <w:r w:rsidRPr="0073141F">
        <w:rPr>
          <w:b/>
          <w:bCs/>
          <w:lang w:val="sv-SE" w:eastAsia="zh-CN"/>
        </w:rPr>
        <w:t>compareble</w:t>
      </w:r>
      <w:r>
        <w:rPr>
          <w:rFonts w:hint="eastAsia"/>
          <w:b/>
          <w:bCs/>
          <w:lang w:val="sv-SE" w:eastAsia="zh-CN"/>
        </w:rPr>
        <w:t xml:space="preserve"> Tx beam</w:t>
      </w:r>
      <w:r w:rsidRPr="0073141F">
        <w:rPr>
          <w:b/>
          <w:bCs/>
          <w:lang w:val="sv-SE" w:eastAsia="zh-CN"/>
        </w:rPr>
        <w:t xml:space="preserve"> with simplifed CDL</w:t>
      </w:r>
      <w:r>
        <w:rPr>
          <w:rFonts w:hint="eastAsia"/>
          <w:b/>
          <w:bCs/>
          <w:lang w:val="sv-SE" w:eastAsia="zh-CN"/>
        </w:rPr>
        <w:t>, e.g., generating enough</w:t>
      </w:r>
      <w:r w:rsidRPr="0073141F">
        <w:rPr>
          <w:b/>
          <w:bCs/>
          <w:lang w:val="sv-SE" w:eastAsia="zh-CN"/>
        </w:rPr>
        <w:t xml:space="preserve"> Tx beam number</w:t>
      </w:r>
      <w:r>
        <w:rPr>
          <w:rFonts w:hint="eastAsia"/>
          <w:b/>
          <w:bCs/>
          <w:lang w:val="sv-SE" w:eastAsia="zh-CN"/>
        </w:rPr>
        <w:t xml:space="preserve"> for Set A, The solutions such as combinaiton of probes transmission and power offset for each of probe can be considered.</w:t>
      </w:r>
    </w:p>
    <w:p w14:paraId="5E613220" w14:textId="77777777" w:rsidR="000A0E5F" w:rsidRPr="0073141F" w:rsidRDefault="000A0E5F" w:rsidP="000A0E5F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Legacy FR2 RRM test setup can be considered as the baseline</w:t>
      </w: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 w:eastAsia="zh-CN"/>
        </w:rPr>
        <w:t xml:space="preserve">4 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50B7F505" w14:textId="173A4E19" w:rsidR="00C32540" w:rsidRPr="00C32540" w:rsidRDefault="00950DB4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950DB4">
        <w:rPr>
          <w:lang w:eastAsia="zh-CN"/>
        </w:rPr>
        <w:t>R4-2420513</w:t>
      </w:r>
      <w:r w:rsidR="00A838BD">
        <w:rPr>
          <w:rFonts w:hint="eastAsia"/>
          <w:lang w:eastAsia="zh-CN"/>
        </w:rPr>
        <w:t xml:space="preserve">, </w:t>
      </w:r>
      <w:r w:rsidR="00A838BD">
        <w:rPr>
          <w:lang w:eastAsia="zh-CN"/>
        </w:rPr>
        <w:t>‘</w:t>
      </w:r>
      <w:r w:rsidR="00A838BD" w:rsidRPr="00A838BD">
        <w:t>WF on AI/ML air interface part 1</w:t>
      </w:r>
      <w:r w:rsidR="00C32540">
        <w:rPr>
          <w:lang w:eastAsia="zh-CN"/>
        </w:rPr>
        <w:t>’</w:t>
      </w:r>
      <w:r w:rsidR="00C32540">
        <w:rPr>
          <w:rFonts w:hint="eastAsia"/>
          <w:lang w:eastAsia="zh-CN"/>
        </w:rPr>
        <w:t>, Qualcomm</w:t>
      </w:r>
    </w:p>
    <w:p w14:paraId="32402E72" w14:textId="6FD105D7" w:rsidR="00C32540" w:rsidRPr="00C32540" w:rsidRDefault="00134F09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134F09">
        <w:rPr>
          <w:lang w:eastAsia="zh-CN"/>
        </w:rPr>
        <w:t>R4-2418848</w:t>
      </w:r>
      <w:r w:rsidR="00825D49">
        <w:rPr>
          <w:rFonts w:hint="eastAsia"/>
          <w:lang w:eastAsia="zh-CN"/>
        </w:rPr>
        <w:t xml:space="preserve">, </w:t>
      </w:r>
      <w:r w:rsidR="00825D49">
        <w:rPr>
          <w:lang w:eastAsia="zh-CN"/>
        </w:rPr>
        <w:t>‘</w:t>
      </w:r>
      <w:r>
        <w:rPr>
          <w:rFonts w:hint="eastAsia"/>
          <w:lang w:eastAsia="zh-CN"/>
        </w:rPr>
        <w:t>O</w:t>
      </w:r>
      <w:r w:rsidR="00825D49" w:rsidRPr="00825D49">
        <w:rPr>
          <w:lang w:eastAsia="zh-CN"/>
        </w:rPr>
        <w:t>n testability issues for AI/ML beam management</w:t>
      </w:r>
      <w:r w:rsidR="00825D49">
        <w:rPr>
          <w:lang w:eastAsia="zh-CN"/>
        </w:rPr>
        <w:t>’</w:t>
      </w:r>
      <w:r w:rsidR="00C32540">
        <w:rPr>
          <w:rFonts w:hint="eastAsia"/>
          <w:lang w:eastAsia="zh-CN"/>
        </w:rPr>
        <w:t>, Qualcomm</w:t>
      </w:r>
    </w:p>
    <w:p w14:paraId="21348985" w14:textId="27779C48" w:rsidR="00C32540" w:rsidRPr="00E04E1B" w:rsidRDefault="00C32540" w:rsidP="00E04E1B">
      <w:pPr>
        <w:pStyle w:val="List"/>
        <w:numPr>
          <w:ilvl w:val="0"/>
          <w:numId w:val="16"/>
        </w:numPr>
        <w:tabs>
          <w:tab w:val="left" w:pos="270"/>
        </w:tabs>
        <w:ind w:left="284" w:hanging="284"/>
        <w:jc w:val="both"/>
        <w:rPr>
          <w:rFonts w:eastAsia="SimSun"/>
          <w:szCs w:val="22"/>
          <w:lang w:eastAsia="zh-CN"/>
        </w:rPr>
      </w:pPr>
      <w:r w:rsidRPr="00C32540">
        <w:rPr>
          <w:rFonts w:eastAsia="SimSun"/>
          <w:szCs w:val="22"/>
          <w:lang w:eastAsia="zh-CN"/>
        </w:rPr>
        <w:t>R4-2411254, ‘OTA Test System/Testability Considerations for FR2 AI/ML Beam Management Use Cases’,</w:t>
      </w:r>
      <w:r w:rsidR="00E04E1B">
        <w:rPr>
          <w:rFonts w:eastAsia="SimSun" w:hint="eastAsia"/>
          <w:szCs w:val="22"/>
          <w:lang w:eastAsia="zh-CN"/>
        </w:rPr>
        <w:t xml:space="preserve"> </w:t>
      </w:r>
      <w:r w:rsidRPr="00E04E1B">
        <w:rPr>
          <w:rFonts w:eastAsia="SimSun"/>
          <w:szCs w:val="22"/>
          <w:lang w:eastAsia="zh-CN"/>
        </w:rPr>
        <w:t>Keysight</w:t>
      </w:r>
    </w:p>
    <w:p w14:paraId="24154D37" w14:textId="6E0E21B0" w:rsidR="00C32540" w:rsidRDefault="00E04E1B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E04E1B">
        <w:rPr>
          <w:rFonts w:eastAsia="SimSun"/>
          <w:szCs w:val="22"/>
          <w:lang w:eastAsia="zh-CN"/>
        </w:rPr>
        <w:t>R4-2411587</w:t>
      </w:r>
      <w:r>
        <w:rPr>
          <w:rFonts w:eastAsia="SimSun" w:hint="eastAsia"/>
          <w:szCs w:val="22"/>
          <w:lang w:eastAsia="zh-CN"/>
        </w:rPr>
        <w:t xml:space="preserve">, </w:t>
      </w:r>
      <w:r w:rsidR="005F73EA">
        <w:rPr>
          <w:rFonts w:eastAsia="SimSun"/>
          <w:szCs w:val="22"/>
          <w:lang w:eastAsia="zh-CN"/>
        </w:rPr>
        <w:t>‘</w:t>
      </w:r>
      <w:r w:rsidR="005F73EA" w:rsidRPr="005F73EA">
        <w:rPr>
          <w:rFonts w:eastAsia="SimSun"/>
          <w:szCs w:val="22"/>
          <w:lang w:eastAsia="zh-CN"/>
        </w:rPr>
        <w:t>Discussion on test setup for AI/ML based beam management</w:t>
      </w:r>
      <w:r w:rsidR="005F73EA">
        <w:rPr>
          <w:rFonts w:eastAsia="SimSun"/>
          <w:szCs w:val="22"/>
          <w:lang w:eastAsia="zh-CN"/>
        </w:rPr>
        <w:t>’</w:t>
      </w:r>
      <w:r w:rsidR="005F73EA">
        <w:rPr>
          <w:rFonts w:eastAsia="SimSun" w:hint="eastAsia"/>
          <w:szCs w:val="22"/>
          <w:lang w:eastAsia="zh-CN"/>
        </w:rPr>
        <w:t xml:space="preserve">, </w:t>
      </w:r>
      <w:r w:rsidR="00CB4393">
        <w:rPr>
          <w:rFonts w:eastAsia="SimSun" w:hint="eastAsia"/>
          <w:szCs w:val="22"/>
          <w:lang w:eastAsia="zh-CN"/>
        </w:rPr>
        <w:t>R&amp;S</w:t>
      </w:r>
    </w:p>
    <w:p w14:paraId="06B3EEA3" w14:textId="164D952B" w:rsidR="00C51276" w:rsidRPr="00C51276" w:rsidRDefault="00C51276" w:rsidP="00C51276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C51276">
        <w:rPr>
          <w:rFonts w:eastAsia="SimSun"/>
          <w:szCs w:val="22"/>
          <w:lang w:eastAsia="zh-CN"/>
        </w:rPr>
        <w:t>R4-1705831</w:t>
      </w:r>
      <w:r>
        <w:rPr>
          <w:rFonts w:eastAsia="SimSun" w:hint="eastAsia"/>
          <w:szCs w:val="22"/>
          <w:lang w:eastAsia="zh-CN"/>
        </w:rPr>
        <w:t xml:space="preserve">, </w:t>
      </w:r>
      <w:r>
        <w:rPr>
          <w:rFonts w:eastAsia="SimSun"/>
          <w:szCs w:val="22"/>
          <w:lang w:eastAsia="zh-CN"/>
        </w:rPr>
        <w:t>‘</w:t>
      </w:r>
      <w:r w:rsidR="00B847DF" w:rsidRPr="00B847DF">
        <w:rPr>
          <w:rFonts w:eastAsia="SimSun"/>
          <w:szCs w:val="22"/>
          <w:lang w:eastAsia="zh-CN"/>
        </w:rPr>
        <w:t>Metrics for evaluating RRM/Demodulation Measurement Setup</w:t>
      </w:r>
      <w:r>
        <w:rPr>
          <w:rFonts w:eastAsia="SimSun"/>
          <w:szCs w:val="22"/>
          <w:lang w:eastAsia="zh-CN"/>
        </w:rPr>
        <w:t>’</w:t>
      </w:r>
      <w:r w:rsidR="00B847DF">
        <w:rPr>
          <w:rFonts w:eastAsia="SimSun" w:hint="eastAsia"/>
          <w:szCs w:val="22"/>
          <w:lang w:eastAsia="zh-CN"/>
        </w:rPr>
        <w:t>, Keysight</w:t>
      </w:r>
    </w:p>
    <w:p w14:paraId="2C79EB14" w14:textId="45E07E72" w:rsidR="000222BA" w:rsidRDefault="000222BA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TR38.827</w:t>
      </w:r>
    </w:p>
    <w:p w14:paraId="3D6ACB89" w14:textId="4343D7C7" w:rsidR="00CA48C6" w:rsidRDefault="00CA48C6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</w:t>
      </w:r>
      <w:r w:rsidR="00C51276">
        <w:rPr>
          <w:rFonts w:eastAsia="SimSun" w:hint="eastAsia"/>
          <w:szCs w:val="22"/>
          <w:lang w:eastAsia="zh-CN"/>
        </w:rPr>
        <w:t>R</w:t>
      </w:r>
      <w:r>
        <w:rPr>
          <w:rFonts w:eastAsia="SimSun" w:hint="eastAsia"/>
          <w:szCs w:val="22"/>
          <w:lang w:eastAsia="zh-CN"/>
        </w:rPr>
        <w:t xml:space="preserve"> 38.901</w:t>
      </w:r>
    </w:p>
    <w:p w14:paraId="04070AE3" w14:textId="05DAEB09" w:rsidR="00536C1D" w:rsidRPr="000A5F77" w:rsidRDefault="00F02E9F" w:rsidP="00B23F2E">
      <w:r>
        <w:rPr>
          <w:szCs w:val="22"/>
          <w:lang w:eastAsia="zh-CN"/>
        </w:rPr>
        <w:t xml:space="preserve">[9] </w:t>
      </w:r>
      <w:r>
        <w:t>3GPP TR 38.843 V18.0.0, Technical Report (TR): Study on artificial Intelligence (AI)/Machine Learning (ML) for NR air interface.</w:t>
      </w:r>
    </w:p>
    <w:sectPr w:rsidR="00536C1D" w:rsidRPr="000A5F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Qualcomm_Bin Han_v2" w:date="2025-02-07T08:23:00Z" w:initials="BH">
    <w:p w14:paraId="7A6A3C7C" w14:textId="77777777" w:rsidR="0041672A" w:rsidRDefault="0041672A" w:rsidP="0041672A">
      <w:pPr>
        <w:pStyle w:val="CommentText"/>
      </w:pPr>
      <w:r>
        <w:rPr>
          <w:rStyle w:val="CommentReference"/>
        </w:rPr>
        <w:annotationRef/>
      </w:r>
      <w:r>
        <w:t xml:space="preserve">Randomization </w:t>
      </w:r>
    </w:p>
  </w:comment>
  <w:comment w:id="3" w:author="Qualcomm_Bin Han_v2" w:date="2025-02-07T10:47:00Z" w:initials="BH">
    <w:p w14:paraId="190D879B" w14:textId="77777777" w:rsidR="0086539A" w:rsidRDefault="0086539A" w:rsidP="0086539A">
      <w:pPr>
        <w:pStyle w:val="CommentText"/>
      </w:pPr>
      <w:r>
        <w:rPr>
          <w:rStyle w:val="CommentReference"/>
        </w:rPr>
        <w:annotationRef/>
      </w:r>
      <w:r>
        <w:t>We have already had it in P2.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6A3C7C" w15:done="0"/>
  <w15:commentEx w15:paraId="190D879B" w15:paraIdParent="7A6A3C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BDCDA11" w16cex:dateUtc="2025-02-07T00:23:00Z"/>
  <w16cex:commentExtensible w16cex:durableId="6D7D0272" w16cex:dateUtc="2025-02-07T0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6A3C7C" w16cid:durableId="3BDCDA11"/>
  <w16cid:commentId w16cid:paraId="190D879B" w16cid:durableId="6D7D02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9116E" w14:textId="77777777" w:rsidR="008A3A75" w:rsidRDefault="008A3A75" w:rsidP="0060172B">
      <w:pPr>
        <w:spacing w:after="0"/>
      </w:pPr>
      <w:r>
        <w:separator/>
      </w:r>
    </w:p>
  </w:endnote>
  <w:endnote w:type="continuationSeparator" w:id="0">
    <w:p w14:paraId="6E7E0984" w14:textId="77777777" w:rsidR="008A3A75" w:rsidRDefault="008A3A75" w:rsidP="006017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2C44D" w14:textId="77777777" w:rsidR="008A3A75" w:rsidRDefault="008A3A75" w:rsidP="0060172B">
      <w:pPr>
        <w:spacing w:after="0"/>
      </w:pPr>
      <w:r>
        <w:separator/>
      </w:r>
    </w:p>
  </w:footnote>
  <w:footnote w:type="continuationSeparator" w:id="0">
    <w:p w14:paraId="49F5833A" w14:textId="77777777" w:rsidR="008A3A75" w:rsidRDefault="008A3A75" w:rsidP="006017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50A4"/>
    <w:multiLevelType w:val="hybridMultilevel"/>
    <w:tmpl w:val="D6A4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390A1A"/>
    <w:multiLevelType w:val="hybridMultilevel"/>
    <w:tmpl w:val="68F01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62444"/>
    <w:multiLevelType w:val="hybridMultilevel"/>
    <w:tmpl w:val="168C5E5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D5D1D9C"/>
    <w:multiLevelType w:val="multilevel"/>
    <w:tmpl w:val="29D6621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37777E"/>
    <w:multiLevelType w:val="hybridMultilevel"/>
    <w:tmpl w:val="D95E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56510"/>
    <w:multiLevelType w:val="hybridMultilevel"/>
    <w:tmpl w:val="42121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1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D302F8"/>
    <w:multiLevelType w:val="hybridMultilevel"/>
    <w:tmpl w:val="333E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E406EAA"/>
    <w:multiLevelType w:val="hybridMultilevel"/>
    <w:tmpl w:val="7778B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8192A"/>
    <w:multiLevelType w:val="hybridMultilevel"/>
    <w:tmpl w:val="363A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867F7"/>
    <w:multiLevelType w:val="hybridMultilevel"/>
    <w:tmpl w:val="77B61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A711C2"/>
    <w:multiLevelType w:val="hybridMultilevel"/>
    <w:tmpl w:val="DD803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286376"/>
    <w:multiLevelType w:val="hybridMultilevel"/>
    <w:tmpl w:val="D374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2D1593"/>
    <w:multiLevelType w:val="hybridMultilevel"/>
    <w:tmpl w:val="9C0ACF04"/>
    <w:lvl w:ilvl="0" w:tplc="040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6" w15:restartNumberingAfterBreak="0">
    <w:nsid w:val="6F2F1CA7"/>
    <w:multiLevelType w:val="hybridMultilevel"/>
    <w:tmpl w:val="B4F4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35370"/>
    <w:multiLevelType w:val="hybridMultilevel"/>
    <w:tmpl w:val="4BAA1D72"/>
    <w:lvl w:ilvl="0" w:tplc="FF9239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12A6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7EABEB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4CCE6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8B63AB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1126E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686437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98C520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5B0F15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5923C4D"/>
    <w:multiLevelType w:val="hybridMultilevel"/>
    <w:tmpl w:val="45CA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313C5"/>
    <w:multiLevelType w:val="hybridMultilevel"/>
    <w:tmpl w:val="3FFE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74C79"/>
    <w:multiLevelType w:val="hybridMultilevel"/>
    <w:tmpl w:val="E88C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10E67"/>
    <w:multiLevelType w:val="hybridMultilevel"/>
    <w:tmpl w:val="906638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8191344">
    <w:abstractNumId w:val="27"/>
  </w:num>
  <w:num w:numId="2" w16cid:durableId="1791701755">
    <w:abstractNumId w:val="2"/>
  </w:num>
  <w:num w:numId="3" w16cid:durableId="1235166865">
    <w:abstractNumId w:val="19"/>
  </w:num>
  <w:num w:numId="4" w16cid:durableId="520245023">
    <w:abstractNumId w:val="12"/>
  </w:num>
  <w:num w:numId="5" w16cid:durableId="1567451141">
    <w:abstractNumId w:val="14"/>
  </w:num>
  <w:num w:numId="6" w16cid:durableId="119349150">
    <w:abstractNumId w:val="5"/>
  </w:num>
  <w:num w:numId="7" w16cid:durableId="1085344004">
    <w:abstractNumId w:val="0"/>
  </w:num>
  <w:num w:numId="8" w16cid:durableId="368065864">
    <w:abstractNumId w:val="15"/>
  </w:num>
  <w:num w:numId="9" w16cid:durableId="1495876420">
    <w:abstractNumId w:val="10"/>
  </w:num>
  <w:num w:numId="10" w16cid:durableId="515047539">
    <w:abstractNumId w:val="29"/>
  </w:num>
  <w:num w:numId="11" w16cid:durableId="424345643">
    <w:abstractNumId w:val="23"/>
  </w:num>
  <w:num w:numId="12" w16cid:durableId="1941404220">
    <w:abstractNumId w:val="6"/>
  </w:num>
  <w:num w:numId="13" w16cid:durableId="582835354">
    <w:abstractNumId w:val="16"/>
  </w:num>
  <w:num w:numId="14" w16cid:durableId="1682512861">
    <w:abstractNumId w:val="20"/>
  </w:num>
  <w:num w:numId="15" w16cid:durableId="798449838">
    <w:abstractNumId w:val="31"/>
  </w:num>
  <w:num w:numId="16" w16cid:durableId="796340308">
    <w:abstractNumId w:val="24"/>
  </w:num>
  <w:num w:numId="17" w16cid:durableId="919295657">
    <w:abstractNumId w:val="22"/>
  </w:num>
  <w:num w:numId="18" w16cid:durableId="1636912383">
    <w:abstractNumId w:val="7"/>
  </w:num>
  <w:num w:numId="19" w16cid:durableId="759180482">
    <w:abstractNumId w:val="18"/>
  </w:num>
  <w:num w:numId="20" w16cid:durableId="814613284">
    <w:abstractNumId w:val="13"/>
  </w:num>
  <w:num w:numId="21" w16cid:durableId="1600218413">
    <w:abstractNumId w:val="17"/>
  </w:num>
  <w:num w:numId="22" w16cid:durableId="732698155">
    <w:abstractNumId w:val="8"/>
  </w:num>
  <w:num w:numId="23" w16cid:durableId="163980476">
    <w:abstractNumId w:val="30"/>
  </w:num>
  <w:num w:numId="24" w16cid:durableId="1780561282">
    <w:abstractNumId w:val="28"/>
  </w:num>
  <w:num w:numId="25" w16cid:durableId="513541423">
    <w:abstractNumId w:val="4"/>
  </w:num>
  <w:num w:numId="26" w16cid:durableId="117336271">
    <w:abstractNumId w:val="21"/>
  </w:num>
  <w:num w:numId="27" w16cid:durableId="966669399">
    <w:abstractNumId w:val="11"/>
  </w:num>
  <w:num w:numId="28" w16cid:durableId="545721403">
    <w:abstractNumId w:val="26"/>
  </w:num>
  <w:num w:numId="29" w16cid:durableId="1665627040">
    <w:abstractNumId w:val="1"/>
  </w:num>
  <w:num w:numId="30" w16cid:durableId="1965498836">
    <w:abstractNumId w:val="25"/>
  </w:num>
  <w:num w:numId="31" w16cid:durableId="1580216674">
    <w:abstractNumId w:val="3"/>
  </w:num>
  <w:num w:numId="32" w16cid:durableId="170309185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Bin Han_v2">
    <w15:presenceInfo w15:providerId="None" w15:userId="Qualcomm_Bin Ha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170D"/>
    <w:rsid w:val="0000254F"/>
    <w:rsid w:val="00002F95"/>
    <w:rsid w:val="0000411F"/>
    <w:rsid w:val="00004992"/>
    <w:rsid w:val="00004B70"/>
    <w:rsid w:val="00004C9D"/>
    <w:rsid w:val="00005EB1"/>
    <w:rsid w:val="0000676D"/>
    <w:rsid w:val="000079E6"/>
    <w:rsid w:val="0001004B"/>
    <w:rsid w:val="00012E33"/>
    <w:rsid w:val="00012F07"/>
    <w:rsid w:val="00017822"/>
    <w:rsid w:val="000200A6"/>
    <w:rsid w:val="00021BA8"/>
    <w:rsid w:val="000222BA"/>
    <w:rsid w:val="000246CF"/>
    <w:rsid w:val="00026EA8"/>
    <w:rsid w:val="0002783B"/>
    <w:rsid w:val="00027CB1"/>
    <w:rsid w:val="00030CA6"/>
    <w:rsid w:val="000310FB"/>
    <w:rsid w:val="00032425"/>
    <w:rsid w:val="0003390E"/>
    <w:rsid w:val="00035D7B"/>
    <w:rsid w:val="00036832"/>
    <w:rsid w:val="00036E97"/>
    <w:rsid w:val="000378F1"/>
    <w:rsid w:val="0004594B"/>
    <w:rsid w:val="00050221"/>
    <w:rsid w:val="00052F96"/>
    <w:rsid w:val="00055A3C"/>
    <w:rsid w:val="0006458D"/>
    <w:rsid w:val="000670A6"/>
    <w:rsid w:val="000700BD"/>
    <w:rsid w:val="0007017B"/>
    <w:rsid w:val="000702A8"/>
    <w:rsid w:val="00072A6C"/>
    <w:rsid w:val="00072CF5"/>
    <w:rsid w:val="00075CF0"/>
    <w:rsid w:val="0007641D"/>
    <w:rsid w:val="00076C3C"/>
    <w:rsid w:val="000771DD"/>
    <w:rsid w:val="0007765D"/>
    <w:rsid w:val="00081188"/>
    <w:rsid w:val="000821DC"/>
    <w:rsid w:val="000844D9"/>
    <w:rsid w:val="00085430"/>
    <w:rsid w:val="0009623F"/>
    <w:rsid w:val="000A0E5F"/>
    <w:rsid w:val="000A1F70"/>
    <w:rsid w:val="000A5F77"/>
    <w:rsid w:val="000A64AA"/>
    <w:rsid w:val="000B46B0"/>
    <w:rsid w:val="000B4AEC"/>
    <w:rsid w:val="000B7713"/>
    <w:rsid w:val="000C0366"/>
    <w:rsid w:val="000C183A"/>
    <w:rsid w:val="000C2778"/>
    <w:rsid w:val="000C2B5E"/>
    <w:rsid w:val="000C62D2"/>
    <w:rsid w:val="000C6500"/>
    <w:rsid w:val="000C6819"/>
    <w:rsid w:val="000C68E2"/>
    <w:rsid w:val="000C7261"/>
    <w:rsid w:val="000D0D57"/>
    <w:rsid w:val="000D1A07"/>
    <w:rsid w:val="000D6137"/>
    <w:rsid w:val="000E01CD"/>
    <w:rsid w:val="000E189B"/>
    <w:rsid w:val="000E1E17"/>
    <w:rsid w:val="000E2BAD"/>
    <w:rsid w:val="000E2EE5"/>
    <w:rsid w:val="000E5277"/>
    <w:rsid w:val="000E53C8"/>
    <w:rsid w:val="000F0CDA"/>
    <w:rsid w:val="000F1C31"/>
    <w:rsid w:val="000F4A09"/>
    <w:rsid w:val="00102504"/>
    <w:rsid w:val="00103F88"/>
    <w:rsid w:val="001041CC"/>
    <w:rsid w:val="00107570"/>
    <w:rsid w:val="0010766B"/>
    <w:rsid w:val="00107B5D"/>
    <w:rsid w:val="00113E9C"/>
    <w:rsid w:val="00121A08"/>
    <w:rsid w:val="00121D01"/>
    <w:rsid w:val="00122AAB"/>
    <w:rsid w:val="00122DAC"/>
    <w:rsid w:val="0012357B"/>
    <w:rsid w:val="001261B4"/>
    <w:rsid w:val="0012727C"/>
    <w:rsid w:val="0013062E"/>
    <w:rsid w:val="0013320E"/>
    <w:rsid w:val="00134F09"/>
    <w:rsid w:val="00140ABF"/>
    <w:rsid w:val="00141345"/>
    <w:rsid w:val="00150544"/>
    <w:rsid w:val="00151A61"/>
    <w:rsid w:val="00151F4B"/>
    <w:rsid w:val="00154A3F"/>
    <w:rsid w:val="001607D7"/>
    <w:rsid w:val="0016526A"/>
    <w:rsid w:val="00165CD3"/>
    <w:rsid w:val="00172790"/>
    <w:rsid w:val="001736B6"/>
    <w:rsid w:val="001737CA"/>
    <w:rsid w:val="00173DC1"/>
    <w:rsid w:val="001743FE"/>
    <w:rsid w:val="00176C63"/>
    <w:rsid w:val="00180294"/>
    <w:rsid w:val="0018046D"/>
    <w:rsid w:val="001818E6"/>
    <w:rsid w:val="00185851"/>
    <w:rsid w:val="00185ABE"/>
    <w:rsid w:val="00190AC7"/>
    <w:rsid w:val="001961A8"/>
    <w:rsid w:val="00196619"/>
    <w:rsid w:val="001A1AFE"/>
    <w:rsid w:val="001A4000"/>
    <w:rsid w:val="001A450A"/>
    <w:rsid w:val="001A77BF"/>
    <w:rsid w:val="001B047D"/>
    <w:rsid w:val="001B43B4"/>
    <w:rsid w:val="001B61F2"/>
    <w:rsid w:val="001B68AA"/>
    <w:rsid w:val="001B7253"/>
    <w:rsid w:val="001C1CCF"/>
    <w:rsid w:val="001C351C"/>
    <w:rsid w:val="001C7A17"/>
    <w:rsid w:val="001D314C"/>
    <w:rsid w:val="001D4CF2"/>
    <w:rsid w:val="001E0243"/>
    <w:rsid w:val="001E04E0"/>
    <w:rsid w:val="001E063A"/>
    <w:rsid w:val="001E1A7A"/>
    <w:rsid w:val="001E2435"/>
    <w:rsid w:val="001E2FC8"/>
    <w:rsid w:val="001E4932"/>
    <w:rsid w:val="001E701D"/>
    <w:rsid w:val="001E79D5"/>
    <w:rsid w:val="001F0280"/>
    <w:rsid w:val="001F05AA"/>
    <w:rsid w:val="001F2C72"/>
    <w:rsid w:val="001F4FF3"/>
    <w:rsid w:val="001F6177"/>
    <w:rsid w:val="002025C9"/>
    <w:rsid w:val="0020275A"/>
    <w:rsid w:val="002047DB"/>
    <w:rsid w:val="00204831"/>
    <w:rsid w:val="00204D7C"/>
    <w:rsid w:val="0020600A"/>
    <w:rsid w:val="00210E31"/>
    <w:rsid w:val="00214780"/>
    <w:rsid w:val="002162CD"/>
    <w:rsid w:val="00216FE5"/>
    <w:rsid w:val="0022343D"/>
    <w:rsid w:val="002236BB"/>
    <w:rsid w:val="0022439D"/>
    <w:rsid w:val="00225CE8"/>
    <w:rsid w:val="00227052"/>
    <w:rsid w:val="00234FFB"/>
    <w:rsid w:val="00235C71"/>
    <w:rsid w:val="00235F1F"/>
    <w:rsid w:val="00237728"/>
    <w:rsid w:val="00243C20"/>
    <w:rsid w:val="00243D72"/>
    <w:rsid w:val="0024556F"/>
    <w:rsid w:val="00246ACE"/>
    <w:rsid w:val="00251497"/>
    <w:rsid w:val="0025289E"/>
    <w:rsid w:val="00252A36"/>
    <w:rsid w:val="00256B37"/>
    <w:rsid w:val="002575CC"/>
    <w:rsid w:val="00257BEB"/>
    <w:rsid w:val="00260CF6"/>
    <w:rsid w:val="00261E6C"/>
    <w:rsid w:val="002623EC"/>
    <w:rsid w:val="0027109B"/>
    <w:rsid w:val="00275AA2"/>
    <w:rsid w:val="0027675B"/>
    <w:rsid w:val="002824E2"/>
    <w:rsid w:val="00285173"/>
    <w:rsid w:val="00290362"/>
    <w:rsid w:val="00291513"/>
    <w:rsid w:val="00291E61"/>
    <w:rsid w:val="00293D98"/>
    <w:rsid w:val="00293F6B"/>
    <w:rsid w:val="00297AB7"/>
    <w:rsid w:val="002A0B8A"/>
    <w:rsid w:val="002A10F3"/>
    <w:rsid w:val="002A1331"/>
    <w:rsid w:val="002A27AE"/>
    <w:rsid w:val="002A5415"/>
    <w:rsid w:val="002A555C"/>
    <w:rsid w:val="002A6DBF"/>
    <w:rsid w:val="002A7D05"/>
    <w:rsid w:val="002B4DED"/>
    <w:rsid w:val="002C1A8C"/>
    <w:rsid w:val="002C3E03"/>
    <w:rsid w:val="002C5D92"/>
    <w:rsid w:val="002C5EA4"/>
    <w:rsid w:val="002D044A"/>
    <w:rsid w:val="002D1309"/>
    <w:rsid w:val="002D234C"/>
    <w:rsid w:val="002D4AFF"/>
    <w:rsid w:val="002E1E91"/>
    <w:rsid w:val="002E228B"/>
    <w:rsid w:val="002E310F"/>
    <w:rsid w:val="002E56EF"/>
    <w:rsid w:val="002E695F"/>
    <w:rsid w:val="002F0F43"/>
    <w:rsid w:val="002F29B5"/>
    <w:rsid w:val="002F405E"/>
    <w:rsid w:val="002F4FA2"/>
    <w:rsid w:val="00304C1E"/>
    <w:rsid w:val="00305ABD"/>
    <w:rsid w:val="003067B0"/>
    <w:rsid w:val="00310D53"/>
    <w:rsid w:val="00310DC6"/>
    <w:rsid w:val="003121A5"/>
    <w:rsid w:val="00312E3A"/>
    <w:rsid w:val="003171BF"/>
    <w:rsid w:val="00317E48"/>
    <w:rsid w:val="0032323E"/>
    <w:rsid w:val="00325C1D"/>
    <w:rsid w:val="00333D6E"/>
    <w:rsid w:val="00333DE4"/>
    <w:rsid w:val="00336DE2"/>
    <w:rsid w:val="00336EB0"/>
    <w:rsid w:val="00337209"/>
    <w:rsid w:val="003457DF"/>
    <w:rsid w:val="00351EA4"/>
    <w:rsid w:val="003527F4"/>
    <w:rsid w:val="00352E31"/>
    <w:rsid w:val="0035454A"/>
    <w:rsid w:val="0035478D"/>
    <w:rsid w:val="00355980"/>
    <w:rsid w:val="00356517"/>
    <w:rsid w:val="00360B52"/>
    <w:rsid w:val="003610AC"/>
    <w:rsid w:val="003614EF"/>
    <w:rsid w:val="00362B72"/>
    <w:rsid w:val="00362EA0"/>
    <w:rsid w:val="0036490C"/>
    <w:rsid w:val="00364C84"/>
    <w:rsid w:val="00366F94"/>
    <w:rsid w:val="0036711C"/>
    <w:rsid w:val="00371A1A"/>
    <w:rsid w:val="00372C01"/>
    <w:rsid w:val="00373B7C"/>
    <w:rsid w:val="003760C9"/>
    <w:rsid w:val="00376975"/>
    <w:rsid w:val="00377EA1"/>
    <w:rsid w:val="00380C5F"/>
    <w:rsid w:val="00381CAE"/>
    <w:rsid w:val="003876B9"/>
    <w:rsid w:val="0039146A"/>
    <w:rsid w:val="0039382C"/>
    <w:rsid w:val="00394D1C"/>
    <w:rsid w:val="003959DD"/>
    <w:rsid w:val="00397CC1"/>
    <w:rsid w:val="003A31FE"/>
    <w:rsid w:val="003A75C2"/>
    <w:rsid w:val="003B0C8D"/>
    <w:rsid w:val="003B1E47"/>
    <w:rsid w:val="003B6509"/>
    <w:rsid w:val="003C1C81"/>
    <w:rsid w:val="003C1DBF"/>
    <w:rsid w:val="003C7891"/>
    <w:rsid w:val="003D1725"/>
    <w:rsid w:val="003D3CC0"/>
    <w:rsid w:val="003E117A"/>
    <w:rsid w:val="003E37B3"/>
    <w:rsid w:val="003E4910"/>
    <w:rsid w:val="003E5456"/>
    <w:rsid w:val="003E60C1"/>
    <w:rsid w:val="003E6106"/>
    <w:rsid w:val="003E67F0"/>
    <w:rsid w:val="003F03E6"/>
    <w:rsid w:val="003F0804"/>
    <w:rsid w:val="003F1936"/>
    <w:rsid w:val="003F23A3"/>
    <w:rsid w:val="003F25F2"/>
    <w:rsid w:val="003F7485"/>
    <w:rsid w:val="00400C51"/>
    <w:rsid w:val="00402B81"/>
    <w:rsid w:val="0040325D"/>
    <w:rsid w:val="00404935"/>
    <w:rsid w:val="00406EC8"/>
    <w:rsid w:val="004072AB"/>
    <w:rsid w:val="004108DF"/>
    <w:rsid w:val="004118A2"/>
    <w:rsid w:val="00415EBC"/>
    <w:rsid w:val="0041672A"/>
    <w:rsid w:val="004203C7"/>
    <w:rsid w:val="00420C06"/>
    <w:rsid w:val="00421156"/>
    <w:rsid w:val="0042336A"/>
    <w:rsid w:val="00425297"/>
    <w:rsid w:val="0042668A"/>
    <w:rsid w:val="00426891"/>
    <w:rsid w:val="004326E0"/>
    <w:rsid w:val="004334A6"/>
    <w:rsid w:val="004337A7"/>
    <w:rsid w:val="00435395"/>
    <w:rsid w:val="00437392"/>
    <w:rsid w:val="00442512"/>
    <w:rsid w:val="00443241"/>
    <w:rsid w:val="00443631"/>
    <w:rsid w:val="00444E77"/>
    <w:rsid w:val="00444EF6"/>
    <w:rsid w:val="00451EF3"/>
    <w:rsid w:val="004524FA"/>
    <w:rsid w:val="004546A0"/>
    <w:rsid w:val="00456BD1"/>
    <w:rsid w:val="00457325"/>
    <w:rsid w:val="0045744F"/>
    <w:rsid w:val="00457666"/>
    <w:rsid w:val="0046148E"/>
    <w:rsid w:val="00462EFB"/>
    <w:rsid w:val="00473690"/>
    <w:rsid w:val="004758D7"/>
    <w:rsid w:val="00475E7F"/>
    <w:rsid w:val="004763E1"/>
    <w:rsid w:val="004765C2"/>
    <w:rsid w:val="00477C46"/>
    <w:rsid w:val="004804AA"/>
    <w:rsid w:val="00481722"/>
    <w:rsid w:val="00481730"/>
    <w:rsid w:val="00482F5D"/>
    <w:rsid w:val="00484971"/>
    <w:rsid w:val="00484A8D"/>
    <w:rsid w:val="00484B24"/>
    <w:rsid w:val="00487BE0"/>
    <w:rsid w:val="0049224C"/>
    <w:rsid w:val="00492287"/>
    <w:rsid w:val="004950F1"/>
    <w:rsid w:val="0049565C"/>
    <w:rsid w:val="00495ADD"/>
    <w:rsid w:val="0049641A"/>
    <w:rsid w:val="004A1F3B"/>
    <w:rsid w:val="004A5853"/>
    <w:rsid w:val="004B24B1"/>
    <w:rsid w:val="004B3C95"/>
    <w:rsid w:val="004B4786"/>
    <w:rsid w:val="004B47E8"/>
    <w:rsid w:val="004B5267"/>
    <w:rsid w:val="004B75ED"/>
    <w:rsid w:val="004C2F1E"/>
    <w:rsid w:val="004C5794"/>
    <w:rsid w:val="004D0CAA"/>
    <w:rsid w:val="004D2257"/>
    <w:rsid w:val="004D4B43"/>
    <w:rsid w:val="004D52FC"/>
    <w:rsid w:val="004D5AFE"/>
    <w:rsid w:val="004D5C8C"/>
    <w:rsid w:val="004E1107"/>
    <w:rsid w:val="004E1E6C"/>
    <w:rsid w:val="004E7BF4"/>
    <w:rsid w:val="004E7DD3"/>
    <w:rsid w:val="004F162B"/>
    <w:rsid w:val="004F1FD1"/>
    <w:rsid w:val="004F2494"/>
    <w:rsid w:val="004F37F7"/>
    <w:rsid w:val="004F4995"/>
    <w:rsid w:val="004F7B9C"/>
    <w:rsid w:val="00500DD2"/>
    <w:rsid w:val="0050100D"/>
    <w:rsid w:val="00501889"/>
    <w:rsid w:val="00502EE2"/>
    <w:rsid w:val="00504B89"/>
    <w:rsid w:val="005112A1"/>
    <w:rsid w:val="005132D6"/>
    <w:rsid w:val="005137B6"/>
    <w:rsid w:val="00514E88"/>
    <w:rsid w:val="00515E5D"/>
    <w:rsid w:val="00516490"/>
    <w:rsid w:val="005171D8"/>
    <w:rsid w:val="005215D4"/>
    <w:rsid w:val="00521AB8"/>
    <w:rsid w:val="00521C7A"/>
    <w:rsid w:val="005241E8"/>
    <w:rsid w:val="00525E05"/>
    <w:rsid w:val="00526B2B"/>
    <w:rsid w:val="0052745F"/>
    <w:rsid w:val="005274A4"/>
    <w:rsid w:val="0053017F"/>
    <w:rsid w:val="00531D88"/>
    <w:rsid w:val="00534661"/>
    <w:rsid w:val="005348D5"/>
    <w:rsid w:val="00535C59"/>
    <w:rsid w:val="00536C1D"/>
    <w:rsid w:val="00537190"/>
    <w:rsid w:val="00545E0A"/>
    <w:rsid w:val="00546893"/>
    <w:rsid w:val="00546960"/>
    <w:rsid w:val="005472B4"/>
    <w:rsid w:val="005476A4"/>
    <w:rsid w:val="005505C7"/>
    <w:rsid w:val="00552CE5"/>
    <w:rsid w:val="00556699"/>
    <w:rsid w:val="00556754"/>
    <w:rsid w:val="00565683"/>
    <w:rsid w:val="0057405D"/>
    <w:rsid w:val="00574654"/>
    <w:rsid w:val="005757C3"/>
    <w:rsid w:val="0058026D"/>
    <w:rsid w:val="0058042A"/>
    <w:rsid w:val="0058253E"/>
    <w:rsid w:val="005836F8"/>
    <w:rsid w:val="00586B01"/>
    <w:rsid w:val="00587D49"/>
    <w:rsid w:val="00590C3F"/>
    <w:rsid w:val="00591B6D"/>
    <w:rsid w:val="00592A4F"/>
    <w:rsid w:val="00596863"/>
    <w:rsid w:val="00597AAA"/>
    <w:rsid w:val="005A1FFC"/>
    <w:rsid w:val="005A3D56"/>
    <w:rsid w:val="005A4E10"/>
    <w:rsid w:val="005A5BCB"/>
    <w:rsid w:val="005A5CB3"/>
    <w:rsid w:val="005A7FA5"/>
    <w:rsid w:val="005B08BD"/>
    <w:rsid w:val="005B2429"/>
    <w:rsid w:val="005B4F67"/>
    <w:rsid w:val="005B5525"/>
    <w:rsid w:val="005B5695"/>
    <w:rsid w:val="005B7554"/>
    <w:rsid w:val="005B7E0E"/>
    <w:rsid w:val="005D06D1"/>
    <w:rsid w:val="005D468B"/>
    <w:rsid w:val="005D4F42"/>
    <w:rsid w:val="005D50E2"/>
    <w:rsid w:val="005E1D7D"/>
    <w:rsid w:val="005E3CDE"/>
    <w:rsid w:val="005F0085"/>
    <w:rsid w:val="005F1B62"/>
    <w:rsid w:val="005F2416"/>
    <w:rsid w:val="005F43B7"/>
    <w:rsid w:val="005F4AC8"/>
    <w:rsid w:val="005F51B9"/>
    <w:rsid w:val="005F6F60"/>
    <w:rsid w:val="005F73EA"/>
    <w:rsid w:val="006008B5"/>
    <w:rsid w:val="00601585"/>
    <w:rsid w:val="0060172B"/>
    <w:rsid w:val="00605829"/>
    <w:rsid w:val="00605E09"/>
    <w:rsid w:val="00610FAD"/>
    <w:rsid w:val="00610FF3"/>
    <w:rsid w:val="006139AE"/>
    <w:rsid w:val="00614CFC"/>
    <w:rsid w:val="0061721B"/>
    <w:rsid w:val="006219CC"/>
    <w:rsid w:val="00625B8F"/>
    <w:rsid w:val="0062678C"/>
    <w:rsid w:val="00627BC2"/>
    <w:rsid w:val="00630AF8"/>
    <w:rsid w:val="00631A36"/>
    <w:rsid w:val="006354AA"/>
    <w:rsid w:val="0064012A"/>
    <w:rsid w:val="0064039F"/>
    <w:rsid w:val="00640D1A"/>
    <w:rsid w:val="00641D9E"/>
    <w:rsid w:val="006560A7"/>
    <w:rsid w:val="0065775A"/>
    <w:rsid w:val="00657964"/>
    <w:rsid w:val="00657E15"/>
    <w:rsid w:val="0066076A"/>
    <w:rsid w:val="00661956"/>
    <w:rsid w:val="00661E2D"/>
    <w:rsid w:val="00662029"/>
    <w:rsid w:val="006649A5"/>
    <w:rsid w:val="00664B10"/>
    <w:rsid w:val="00664F82"/>
    <w:rsid w:val="0066581A"/>
    <w:rsid w:val="00666FDC"/>
    <w:rsid w:val="0067165E"/>
    <w:rsid w:val="00671E9B"/>
    <w:rsid w:val="006740E5"/>
    <w:rsid w:val="00674CAB"/>
    <w:rsid w:val="00675392"/>
    <w:rsid w:val="00677EEB"/>
    <w:rsid w:val="00680438"/>
    <w:rsid w:val="00681893"/>
    <w:rsid w:val="00682381"/>
    <w:rsid w:val="006824ED"/>
    <w:rsid w:val="00682787"/>
    <w:rsid w:val="00684CE8"/>
    <w:rsid w:val="00685342"/>
    <w:rsid w:val="00687466"/>
    <w:rsid w:val="00692421"/>
    <w:rsid w:val="006934E9"/>
    <w:rsid w:val="00696923"/>
    <w:rsid w:val="00697A92"/>
    <w:rsid w:val="006A1471"/>
    <w:rsid w:val="006A4D8F"/>
    <w:rsid w:val="006A559E"/>
    <w:rsid w:val="006A64BE"/>
    <w:rsid w:val="006A75CC"/>
    <w:rsid w:val="006A7F39"/>
    <w:rsid w:val="006B2903"/>
    <w:rsid w:val="006C0E48"/>
    <w:rsid w:val="006C423A"/>
    <w:rsid w:val="006C557E"/>
    <w:rsid w:val="006C6578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7024D6"/>
    <w:rsid w:val="007056A0"/>
    <w:rsid w:val="00705A35"/>
    <w:rsid w:val="00706BE1"/>
    <w:rsid w:val="00707802"/>
    <w:rsid w:val="00710497"/>
    <w:rsid w:val="00711EB6"/>
    <w:rsid w:val="00712ABB"/>
    <w:rsid w:val="00714151"/>
    <w:rsid w:val="0071671A"/>
    <w:rsid w:val="007210F6"/>
    <w:rsid w:val="007221C2"/>
    <w:rsid w:val="00723894"/>
    <w:rsid w:val="00724B39"/>
    <w:rsid w:val="0072542F"/>
    <w:rsid w:val="00727B06"/>
    <w:rsid w:val="0073141F"/>
    <w:rsid w:val="00733CB8"/>
    <w:rsid w:val="00735E8A"/>
    <w:rsid w:val="00741ABD"/>
    <w:rsid w:val="00743BD4"/>
    <w:rsid w:val="00744318"/>
    <w:rsid w:val="00744F9C"/>
    <w:rsid w:val="007460E9"/>
    <w:rsid w:val="007461D3"/>
    <w:rsid w:val="00754A61"/>
    <w:rsid w:val="00757E4F"/>
    <w:rsid w:val="00765139"/>
    <w:rsid w:val="00765D75"/>
    <w:rsid w:val="00770C99"/>
    <w:rsid w:val="0077137B"/>
    <w:rsid w:val="00771B13"/>
    <w:rsid w:val="00773507"/>
    <w:rsid w:val="007737C2"/>
    <w:rsid w:val="0077413A"/>
    <w:rsid w:val="00776BBD"/>
    <w:rsid w:val="007778C5"/>
    <w:rsid w:val="00781A59"/>
    <w:rsid w:val="00782509"/>
    <w:rsid w:val="007838AC"/>
    <w:rsid w:val="007853F6"/>
    <w:rsid w:val="00786C7A"/>
    <w:rsid w:val="00787D2A"/>
    <w:rsid w:val="0079093E"/>
    <w:rsid w:val="00790A51"/>
    <w:rsid w:val="00791E4D"/>
    <w:rsid w:val="007929A1"/>
    <w:rsid w:val="00793799"/>
    <w:rsid w:val="007974DD"/>
    <w:rsid w:val="007A228F"/>
    <w:rsid w:val="007A25FF"/>
    <w:rsid w:val="007A3955"/>
    <w:rsid w:val="007A4903"/>
    <w:rsid w:val="007A51B8"/>
    <w:rsid w:val="007A5DBA"/>
    <w:rsid w:val="007A6A64"/>
    <w:rsid w:val="007A7ECF"/>
    <w:rsid w:val="007B22B4"/>
    <w:rsid w:val="007B2733"/>
    <w:rsid w:val="007B372A"/>
    <w:rsid w:val="007B5DC0"/>
    <w:rsid w:val="007B600C"/>
    <w:rsid w:val="007C10E4"/>
    <w:rsid w:val="007C38AE"/>
    <w:rsid w:val="007C41DB"/>
    <w:rsid w:val="007C4385"/>
    <w:rsid w:val="007C5999"/>
    <w:rsid w:val="007C6C22"/>
    <w:rsid w:val="007C6FAC"/>
    <w:rsid w:val="007D0305"/>
    <w:rsid w:val="007D0E5F"/>
    <w:rsid w:val="007D2F97"/>
    <w:rsid w:val="007D3985"/>
    <w:rsid w:val="007D3B2E"/>
    <w:rsid w:val="007D45A2"/>
    <w:rsid w:val="007D57A5"/>
    <w:rsid w:val="007D5997"/>
    <w:rsid w:val="007D6BD8"/>
    <w:rsid w:val="007D6F95"/>
    <w:rsid w:val="007D7B83"/>
    <w:rsid w:val="007E140A"/>
    <w:rsid w:val="007E1452"/>
    <w:rsid w:val="007E368D"/>
    <w:rsid w:val="007E44C6"/>
    <w:rsid w:val="007F3333"/>
    <w:rsid w:val="007F3485"/>
    <w:rsid w:val="007F4E58"/>
    <w:rsid w:val="007F4FBE"/>
    <w:rsid w:val="007F586A"/>
    <w:rsid w:val="007F6399"/>
    <w:rsid w:val="008009F3"/>
    <w:rsid w:val="00800C0C"/>
    <w:rsid w:val="00801007"/>
    <w:rsid w:val="0080467A"/>
    <w:rsid w:val="00807682"/>
    <w:rsid w:val="00810AA4"/>
    <w:rsid w:val="00810B27"/>
    <w:rsid w:val="00820763"/>
    <w:rsid w:val="00821198"/>
    <w:rsid w:val="0082296B"/>
    <w:rsid w:val="00822EE8"/>
    <w:rsid w:val="00823F2C"/>
    <w:rsid w:val="00825D49"/>
    <w:rsid w:val="008275EB"/>
    <w:rsid w:val="00827AB9"/>
    <w:rsid w:val="0083130C"/>
    <w:rsid w:val="00831C2A"/>
    <w:rsid w:val="008331F5"/>
    <w:rsid w:val="00834BBE"/>
    <w:rsid w:val="00834DC8"/>
    <w:rsid w:val="00834FE8"/>
    <w:rsid w:val="00835A65"/>
    <w:rsid w:val="008445C5"/>
    <w:rsid w:val="008464BA"/>
    <w:rsid w:val="00850617"/>
    <w:rsid w:val="00855C50"/>
    <w:rsid w:val="0085676E"/>
    <w:rsid w:val="008609AA"/>
    <w:rsid w:val="0086539A"/>
    <w:rsid w:val="00866520"/>
    <w:rsid w:val="00866875"/>
    <w:rsid w:val="00867744"/>
    <w:rsid w:val="00870D20"/>
    <w:rsid w:val="00873C81"/>
    <w:rsid w:val="00874282"/>
    <w:rsid w:val="008750DC"/>
    <w:rsid w:val="00875E85"/>
    <w:rsid w:val="00877D67"/>
    <w:rsid w:val="00881C22"/>
    <w:rsid w:val="00882440"/>
    <w:rsid w:val="00884FDD"/>
    <w:rsid w:val="0088535A"/>
    <w:rsid w:val="00890217"/>
    <w:rsid w:val="00891306"/>
    <w:rsid w:val="00891A12"/>
    <w:rsid w:val="00891E9F"/>
    <w:rsid w:val="008930C5"/>
    <w:rsid w:val="00894F9E"/>
    <w:rsid w:val="00895DEC"/>
    <w:rsid w:val="008A33E8"/>
    <w:rsid w:val="008A3A75"/>
    <w:rsid w:val="008A5D22"/>
    <w:rsid w:val="008B5F0A"/>
    <w:rsid w:val="008B7D35"/>
    <w:rsid w:val="008C4B60"/>
    <w:rsid w:val="008C67FF"/>
    <w:rsid w:val="008D3684"/>
    <w:rsid w:val="008D4209"/>
    <w:rsid w:val="008D43C4"/>
    <w:rsid w:val="008E38B6"/>
    <w:rsid w:val="008E4878"/>
    <w:rsid w:val="008E5EFA"/>
    <w:rsid w:val="008E7808"/>
    <w:rsid w:val="008F3643"/>
    <w:rsid w:val="008F5068"/>
    <w:rsid w:val="008F5864"/>
    <w:rsid w:val="008F6145"/>
    <w:rsid w:val="008F6381"/>
    <w:rsid w:val="00901295"/>
    <w:rsid w:val="00902DD7"/>
    <w:rsid w:val="009030D6"/>
    <w:rsid w:val="009044BA"/>
    <w:rsid w:val="00907D5B"/>
    <w:rsid w:val="00912217"/>
    <w:rsid w:val="0091302B"/>
    <w:rsid w:val="00914C42"/>
    <w:rsid w:val="009176CA"/>
    <w:rsid w:val="00920AAC"/>
    <w:rsid w:val="00921962"/>
    <w:rsid w:val="00921AA0"/>
    <w:rsid w:val="00921C84"/>
    <w:rsid w:val="009325C8"/>
    <w:rsid w:val="009358BD"/>
    <w:rsid w:val="0093599B"/>
    <w:rsid w:val="00941225"/>
    <w:rsid w:val="009442A4"/>
    <w:rsid w:val="00944EA7"/>
    <w:rsid w:val="009471E2"/>
    <w:rsid w:val="00950DB4"/>
    <w:rsid w:val="00951478"/>
    <w:rsid w:val="009518BF"/>
    <w:rsid w:val="009518C5"/>
    <w:rsid w:val="0095257A"/>
    <w:rsid w:val="0095661F"/>
    <w:rsid w:val="00956670"/>
    <w:rsid w:val="0096012D"/>
    <w:rsid w:val="00960DE9"/>
    <w:rsid w:val="009658D2"/>
    <w:rsid w:val="00965CBD"/>
    <w:rsid w:val="0096610C"/>
    <w:rsid w:val="009661A8"/>
    <w:rsid w:val="00966733"/>
    <w:rsid w:val="00971026"/>
    <w:rsid w:val="00971D29"/>
    <w:rsid w:val="0097440E"/>
    <w:rsid w:val="00974A89"/>
    <w:rsid w:val="00975253"/>
    <w:rsid w:val="009762FA"/>
    <w:rsid w:val="009775F9"/>
    <w:rsid w:val="009800D6"/>
    <w:rsid w:val="00982021"/>
    <w:rsid w:val="00983E4C"/>
    <w:rsid w:val="00984B3C"/>
    <w:rsid w:val="0098692A"/>
    <w:rsid w:val="009907B9"/>
    <w:rsid w:val="009907F3"/>
    <w:rsid w:val="00990A76"/>
    <w:rsid w:val="00994487"/>
    <w:rsid w:val="00995A55"/>
    <w:rsid w:val="009966AF"/>
    <w:rsid w:val="009A0B78"/>
    <w:rsid w:val="009A14C4"/>
    <w:rsid w:val="009A1B8D"/>
    <w:rsid w:val="009A41E2"/>
    <w:rsid w:val="009A4CBD"/>
    <w:rsid w:val="009B065B"/>
    <w:rsid w:val="009B4CDD"/>
    <w:rsid w:val="009B614C"/>
    <w:rsid w:val="009C2458"/>
    <w:rsid w:val="009C5D6E"/>
    <w:rsid w:val="009C6590"/>
    <w:rsid w:val="009C694E"/>
    <w:rsid w:val="009C7A4E"/>
    <w:rsid w:val="009D622F"/>
    <w:rsid w:val="009D7018"/>
    <w:rsid w:val="009D759E"/>
    <w:rsid w:val="009E175A"/>
    <w:rsid w:val="009E25D9"/>
    <w:rsid w:val="009E48ED"/>
    <w:rsid w:val="009E7856"/>
    <w:rsid w:val="009E7F13"/>
    <w:rsid w:val="009F1FE0"/>
    <w:rsid w:val="009F539C"/>
    <w:rsid w:val="009F5535"/>
    <w:rsid w:val="00A01FC0"/>
    <w:rsid w:val="00A02795"/>
    <w:rsid w:val="00A028CE"/>
    <w:rsid w:val="00A02C1F"/>
    <w:rsid w:val="00A105A5"/>
    <w:rsid w:val="00A1105B"/>
    <w:rsid w:val="00A127F0"/>
    <w:rsid w:val="00A13DE5"/>
    <w:rsid w:val="00A20084"/>
    <w:rsid w:val="00A210E0"/>
    <w:rsid w:val="00A22189"/>
    <w:rsid w:val="00A2249A"/>
    <w:rsid w:val="00A23603"/>
    <w:rsid w:val="00A23D65"/>
    <w:rsid w:val="00A25E4D"/>
    <w:rsid w:val="00A278C8"/>
    <w:rsid w:val="00A32449"/>
    <w:rsid w:val="00A33882"/>
    <w:rsid w:val="00A34179"/>
    <w:rsid w:val="00A35DBF"/>
    <w:rsid w:val="00A36B99"/>
    <w:rsid w:val="00A44CF0"/>
    <w:rsid w:val="00A464BC"/>
    <w:rsid w:val="00A46F01"/>
    <w:rsid w:val="00A476B9"/>
    <w:rsid w:val="00A502B7"/>
    <w:rsid w:val="00A51217"/>
    <w:rsid w:val="00A518BE"/>
    <w:rsid w:val="00A51FB2"/>
    <w:rsid w:val="00A5667D"/>
    <w:rsid w:val="00A56C7E"/>
    <w:rsid w:val="00A61293"/>
    <w:rsid w:val="00A63DC0"/>
    <w:rsid w:val="00A64414"/>
    <w:rsid w:val="00A66E45"/>
    <w:rsid w:val="00A67D63"/>
    <w:rsid w:val="00A70B18"/>
    <w:rsid w:val="00A7286E"/>
    <w:rsid w:val="00A73BEB"/>
    <w:rsid w:val="00A7551F"/>
    <w:rsid w:val="00A761EF"/>
    <w:rsid w:val="00A76506"/>
    <w:rsid w:val="00A76CC8"/>
    <w:rsid w:val="00A7732F"/>
    <w:rsid w:val="00A838BD"/>
    <w:rsid w:val="00A83FB3"/>
    <w:rsid w:val="00A8632C"/>
    <w:rsid w:val="00A87076"/>
    <w:rsid w:val="00A90757"/>
    <w:rsid w:val="00A91E9D"/>
    <w:rsid w:val="00A92792"/>
    <w:rsid w:val="00A92E04"/>
    <w:rsid w:val="00A967F6"/>
    <w:rsid w:val="00A97B9C"/>
    <w:rsid w:val="00A97FBB"/>
    <w:rsid w:val="00AA1C03"/>
    <w:rsid w:val="00AA21D1"/>
    <w:rsid w:val="00AA3D96"/>
    <w:rsid w:val="00AA5A40"/>
    <w:rsid w:val="00AA6A58"/>
    <w:rsid w:val="00AA7A6B"/>
    <w:rsid w:val="00AB1C6B"/>
    <w:rsid w:val="00AB1F02"/>
    <w:rsid w:val="00AB2755"/>
    <w:rsid w:val="00AB31EB"/>
    <w:rsid w:val="00AB4233"/>
    <w:rsid w:val="00AB5764"/>
    <w:rsid w:val="00AB5FF0"/>
    <w:rsid w:val="00AB739F"/>
    <w:rsid w:val="00AB7E1C"/>
    <w:rsid w:val="00AC1FD7"/>
    <w:rsid w:val="00AC49F5"/>
    <w:rsid w:val="00AC6D69"/>
    <w:rsid w:val="00AC7138"/>
    <w:rsid w:val="00AD06C3"/>
    <w:rsid w:val="00AD0BF3"/>
    <w:rsid w:val="00AD157C"/>
    <w:rsid w:val="00AD3E2F"/>
    <w:rsid w:val="00AD4506"/>
    <w:rsid w:val="00AD50FC"/>
    <w:rsid w:val="00AD7698"/>
    <w:rsid w:val="00AE2A41"/>
    <w:rsid w:val="00AE2AF7"/>
    <w:rsid w:val="00AE2E89"/>
    <w:rsid w:val="00AE6420"/>
    <w:rsid w:val="00AF0DFE"/>
    <w:rsid w:val="00AF3ACF"/>
    <w:rsid w:val="00AF3C37"/>
    <w:rsid w:val="00AF722F"/>
    <w:rsid w:val="00B004B2"/>
    <w:rsid w:val="00B011AE"/>
    <w:rsid w:val="00B01D31"/>
    <w:rsid w:val="00B0412F"/>
    <w:rsid w:val="00B0559A"/>
    <w:rsid w:val="00B063FB"/>
    <w:rsid w:val="00B06737"/>
    <w:rsid w:val="00B06D41"/>
    <w:rsid w:val="00B06F05"/>
    <w:rsid w:val="00B0792A"/>
    <w:rsid w:val="00B10FFC"/>
    <w:rsid w:val="00B14AA9"/>
    <w:rsid w:val="00B14B92"/>
    <w:rsid w:val="00B179CE"/>
    <w:rsid w:val="00B20A1B"/>
    <w:rsid w:val="00B23F2E"/>
    <w:rsid w:val="00B26E47"/>
    <w:rsid w:val="00B30207"/>
    <w:rsid w:val="00B35411"/>
    <w:rsid w:val="00B467D6"/>
    <w:rsid w:val="00B50404"/>
    <w:rsid w:val="00B509FF"/>
    <w:rsid w:val="00B544AF"/>
    <w:rsid w:val="00B56C3E"/>
    <w:rsid w:val="00B575DB"/>
    <w:rsid w:val="00B60BD0"/>
    <w:rsid w:val="00B623CC"/>
    <w:rsid w:val="00B63B66"/>
    <w:rsid w:val="00B656E3"/>
    <w:rsid w:val="00B6682A"/>
    <w:rsid w:val="00B74C8A"/>
    <w:rsid w:val="00B8017D"/>
    <w:rsid w:val="00B81C57"/>
    <w:rsid w:val="00B81C6B"/>
    <w:rsid w:val="00B847DF"/>
    <w:rsid w:val="00B85A7B"/>
    <w:rsid w:val="00B86DF6"/>
    <w:rsid w:val="00B936BE"/>
    <w:rsid w:val="00B94CE0"/>
    <w:rsid w:val="00B97B3B"/>
    <w:rsid w:val="00BA1A26"/>
    <w:rsid w:val="00BA2C86"/>
    <w:rsid w:val="00BA5762"/>
    <w:rsid w:val="00BA5FA0"/>
    <w:rsid w:val="00BA703A"/>
    <w:rsid w:val="00BB14D7"/>
    <w:rsid w:val="00BB2222"/>
    <w:rsid w:val="00BB34F7"/>
    <w:rsid w:val="00BB4304"/>
    <w:rsid w:val="00BC0509"/>
    <w:rsid w:val="00BC06F7"/>
    <w:rsid w:val="00BC0982"/>
    <w:rsid w:val="00BC2D8C"/>
    <w:rsid w:val="00BC4A88"/>
    <w:rsid w:val="00BC60E3"/>
    <w:rsid w:val="00BC6656"/>
    <w:rsid w:val="00BD0D44"/>
    <w:rsid w:val="00BD169B"/>
    <w:rsid w:val="00BD37D4"/>
    <w:rsid w:val="00BD597A"/>
    <w:rsid w:val="00BD5BAB"/>
    <w:rsid w:val="00BE0D82"/>
    <w:rsid w:val="00BE0FAE"/>
    <w:rsid w:val="00BE2DD0"/>
    <w:rsid w:val="00BE3EB1"/>
    <w:rsid w:val="00BE7B9D"/>
    <w:rsid w:val="00BF2ACB"/>
    <w:rsid w:val="00BF3607"/>
    <w:rsid w:val="00BF42DE"/>
    <w:rsid w:val="00C00136"/>
    <w:rsid w:val="00C07157"/>
    <w:rsid w:val="00C07BD4"/>
    <w:rsid w:val="00C10776"/>
    <w:rsid w:val="00C143B0"/>
    <w:rsid w:val="00C16942"/>
    <w:rsid w:val="00C17462"/>
    <w:rsid w:val="00C218D0"/>
    <w:rsid w:val="00C225CF"/>
    <w:rsid w:val="00C22CAD"/>
    <w:rsid w:val="00C256DF"/>
    <w:rsid w:val="00C31DA0"/>
    <w:rsid w:val="00C32540"/>
    <w:rsid w:val="00C32B14"/>
    <w:rsid w:val="00C34C10"/>
    <w:rsid w:val="00C40215"/>
    <w:rsid w:val="00C4083C"/>
    <w:rsid w:val="00C41374"/>
    <w:rsid w:val="00C43B0E"/>
    <w:rsid w:val="00C440DE"/>
    <w:rsid w:val="00C45529"/>
    <w:rsid w:val="00C45A59"/>
    <w:rsid w:val="00C46437"/>
    <w:rsid w:val="00C506BD"/>
    <w:rsid w:val="00C51276"/>
    <w:rsid w:val="00C51B76"/>
    <w:rsid w:val="00C531C2"/>
    <w:rsid w:val="00C54A3F"/>
    <w:rsid w:val="00C575DE"/>
    <w:rsid w:val="00C61206"/>
    <w:rsid w:val="00C6373C"/>
    <w:rsid w:val="00C65C70"/>
    <w:rsid w:val="00C664C4"/>
    <w:rsid w:val="00C669DD"/>
    <w:rsid w:val="00C67895"/>
    <w:rsid w:val="00C7131A"/>
    <w:rsid w:val="00C71BD0"/>
    <w:rsid w:val="00C72191"/>
    <w:rsid w:val="00C7380A"/>
    <w:rsid w:val="00C808F0"/>
    <w:rsid w:val="00C80982"/>
    <w:rsid w:val="00C822EC"/>
    <w:rsid w:val="00C83CEE"/>
    <w:rsid w:val="00C84ECF"/>
    <w:rsid w:val="00C85E45"/>
    <w:rsid w:val="00C87299"/>
    <w:rsid w:val="00C911E9"/>
    <w:rsid w:val="00C934F2"/>
    <w:rsid w:val="00C93916"/>
    <w:rsid w:val="00C96DDF"/>
    <w:rsid w:val="00C96EED"/>
    <w:rsid w:val="00CA376B"/>
    <w:rsid w:val="00CA48C6"/>
    <w:rsid w:val="00CA5499"/>
    <w:rsid w:val="00CA5E5F"/>
    <w:rsid w:val="00CB1058"/>
    <w:rsid w:val="00CB2495"/>
    <w:rsid w:val="00CB25A5"/>
    <w:rsid w:val="00CB4393"/>
    <w:rsid w:val="00CC1B45"/>
    <w:rsid w:val="00CC246E"/>
    <w:rsid w:val="00CC4B6D"/>
    <w:rsid w:val="00CC626E"/>
    <w:rsid w:val="00CC6C93"/>
    <w:rsid w:val="00CD3174"/>
    <w:rsid w:val="00CD41DF"/>
    <w:rsid w:val="00CD5061"/>
    <w:rsid w:val="00CD5D9D"/>
    <w:rsid w:val="00CD7669"/>
    <w:rsid w:val="00CD7F87"/>
    <w:rsid w:val="00CE2699"/>
    <w:rsid w:val="00CE34B4"/>
    <w:rsid w:val="00CE5073"/>
    <w:rsid w:val="00CE5EEE"/>
    <w:rsid w:val="00CE65E0"/>
    <w:rsid w:val="00CE7063"/>
    <w:rsid w:val="00CF0758"/>
    <w:rsid w:val="00CF5DC4"/>
    <w:rsid w:val="00D011E9"/>
    <w:rsid w:val="00D0743C"/>
    <w:rsid w:val="00D127F3"/>
    <w:rsid w:val="00D13A5C"/>
    <w:rsid w:val="00D14C2B"/>
    <w:rsid w:val="00D15D5A"/>
    <w:rsid w:val="00D16B4C"/>
    <w:rsid w:val="00D17D9C"/>
    <w:rsid w:val="00D200F7"/>
    <w:rsid w:val="00D21721"/>
    <w:rsid w:val="00D23434"/>
    <w:rsid w:val="00D26AE6"/>
    <w:rsid w:val="00D312D5"/>
    <w:rsid w:val="00D33576"/>
    <w:rsid w:val="00D3372A"/>
    <w:rsid w:val="00D344CA"/>
    <w:rsid w:val="00D34A60"/>
    <w:rsid w:val="00D41328"/>
    <w:rsid w:val="00D44700"/>
    <w:rsid w:val="00D47145"/>
    <w:rsid w:val="00D50502"/>
    <w:rsid w:val="00D50A4E"/>
    <w:rsid w:val="00D51FD6"/>
    <w:rsid w:val="00D52FCA"/>
    <w:rsid w:val="00D53711"/>
    <w:rsid w:val="00D55C71"/>
    <w:rsid w:val="00D5712C"/>
    <w:rsid w:val="00D60005"/>
    <w:rsid w:val="00D62DBC"/>
    <w:rsid w:val="00D634D8"/>
    <w:rsid w:val="00D63FB3"/>
    <w:rsid w:val="00D66D13"/>
    <w:rsid w:val="00D678D7"/>
    <w:rsid w:val="00D67D67"/>
    <w:rsid w:val="00D70971"/>
    <w:rsid w:val="00D70FC3"/>
    <w:rsid w:val="00D730D7"/>
    <w:rsid w:val="00D75474"/>
    <w:rsid w:val="00D800C8"/>
    <w:rsid w:val="00D83AD5"/>
    <w:rsid w:val="00D841DD"/>
    <w:rsid w:val="00D842A0"/>
    <w:rsid w:val="00D93910"/>
    <w:rsid w:val="00D944BC"/>
    <w:rsid w:val="00D95A52"/>
    <w:rsid w:val="00D9606D"/>
    <w:rsid w:val="00D967ED"/>
    <w:rsid w:val="00D97F75"/>
    <w:rsid w:val="00DA1A6B"/>
    <w:rsid w:val="00DA1D9B"/>
    <w:rsid w:val="00DA39FE"/>
    <w:rsid w:val="00DA5344"/>
    <w:rsid w:val="00DB0234"/>
    <w:rsid w:val="00DB24D0"/>
    <w:rsid w:val="00DB2EFD"/>
    <w:rsid w:val="00DB312A"/>
    <w:rsid w:val="00DB3A63"/>
    <w:rsid w:val="00DB65B2"/>
    <w:rsid w:val="00DC1D51"/>
    <w:rsid w:val="00DC39D5"/>
    <w:rsid w:val="00DC7954"/>
    <w:rsid w:val="00DD0C05"/>
    <w:rsid w:val="00DD1994"/>
    <w:rsid w:val="00DD223D"/>
    <w:rsid w:val="00DD5CB1"/>
    <w:rsid w:val="00DD69A1"/>
    <w:rsid w:val="00DD753E"/>
    <w:rsid w:val="00DE174E"/>
    <w:rsid w:val="00DE40E9"/>
    <w:rsid w:val="00DE4918"/>
    <w:rsid w:val="00DE549E"/>
    <w:rsid w:val="00DF23BD"/>
    <w:rsid w:val="00DF411F"/>
    <w:rsid w:val="00DF5FC2"/>
    <w:rsid w:val="00E02633"/>
    <w:rsid w:val="00E02904"/>
    <w:rsid w:val="00E02B57"/>
    <w:rsid w:val="00E04E1B"/>
    <w:rsid w:val="00E05698"/>
    <w:rsid w:val="00E0658F"/>
    <w:rsid w:val="00E06FB8"/>
    <w:rsid w:val="00E13AC3"/>
    <w:rsid w:val="00E15DD5"/>
    <w:rsid w:val="00E219B3"/>
    <w:rsid w:val="00E231B0"/>
    <w:rsid w:val="00E24C7F"/>
    <w:rsid w:val="00E3562F"/>
    <w:rsid w:val="00E40822"/>
    <w:rsid w:val="00E418AD"/>
    <w:rsid w:val="00E4205E"/>
    <w:rsid w:val="00E42521"/>
    <w:rsid w:val="00E45980"/>
    <w:rsid w:val="00E4649D"/>
    <w:rsid w:val="00E4797A"/>
    <w:rsid w:val="00E50C61"/>
    <w:rsid w:val="00E52E23"/>
    <w:rsid w:val="00E5313B"/>
    <w:rsid w:val="00E568F7"/>
    <w:rsid w:val="00E65F43"/>
    <w:rsid w:val="00E668A7"/>
    <w:rsid w:val="00E66B54"/>
    <w:rsid w:val="00E67674"/>
    <w:rsid w:val="00E6775E"/>
    <w:rsid w:val="00E70ED6"/>
    <w:rsid w:val="00E765BB"/>
    <w:rsid w:val="00E8234E"/>
    <w:rsid w:val="00E82EAE"/>
    <w:rsid w:val="00E87D73"/>
    <w:rsid w:val="00E91BB4"/>
    <w:rsid w:val="00E92383"/>
    <w:rsid w:val="00E953A1"/>
    <w:rsid w:val="00E95796"/>
    <w:rsid w:val="00E95DA3"/>
    <w:rsid w:val="00E96EB6"/>
    <w:rsid w:val="00EA0886"/>
    <w:rsid w:val="00EA135A"/>
    <w:rsid w:val="00EA3417"/>
    <w:rsid w:val="00EA47B5"/>
    <w:rsid w:val="00EA5ECC"/>
    <w:rsid w:val="00EA7FCC"/>
    <w:rsid w:val="00EB07AA"/>
    <w:rsid w:val="00EB09CF"/>
    <w:rsid w:val="00EB4AC6"/>
    <w:rsid w:val="00EB616A"/>
    <w:rsid w:val="00EB73CE"/>
    <w:rsid w:val="00EC03E4"/>
    <w:rsid w:val="00EC0E34"/>
    <w:rsid w:val="00EC4239"/>
    <w:rsid w:val="00EC4AA0"/>
    <w:rsid w:val="00EC61E8"/>
    <w:rsid w:val="00EC71B0"/>
    <w:rsid w:val="00EC7D30"/>
    <w:rsid w:val="00ED17B3"/>
    <w:rsid w:val="00ED3853"/>
    <w:rsid w:val="00ED4298"/>
    <w:rsid w:val="00EE23FA"/>
    <w:rsid w:val="00EE36A9"/>
    <w:rsid w:val="00EE44AD"/>
    <w:rsid w:val="00EE7D94"/>
    <w:rsid w:val="00EE7F0B"/>
    <w:rsid w:val="00EF2396"/>
    <w:rsid w:val="00EF3830"/>
    <w:rsid w:val="00EF51F1"/>
    <w:rsid w:val="00EF5E75"/>
    <w:rsid w:val="00EF5FFF"/>
    <w:rsid w:val="00EF603B"/>
    <w:rsid w:val="00EF6A64"/>
    <w:rsid w:val="00F0045B"/>
    <w:rsid w:val="00F00981"/>
    <w:rsid w:val="00F02E9F"/>
    <w:rsid w:val="00F051F5"/>
    <w:rsid w:val="00F06021"/>
    <w:rsid w:val="00F11BDB"/>
    <w:rsid w:val="00F11EB5"/>
    <w:rsid w:val="00F1248C"/>
    <w:rsid w:val="00F16A6F"/>
    <w:rsid w:val="00F21126"/>
    <w:rsid w:val="00F21422"/>
    <w:rsid w:val="00F21C42"/>
    <w:rsid w:val="00F22746"/>
    <w:rsid w:val="00F22A58"/>
    <w:rsid w:val="00F24362"/>
    <w:rsid w:val="00F2786E"/>
    <w:rsid w:val="00F312C2"/>
    <w:rsid w:val="00F32BDD"/>
    <w:rsid w:val="00F335BB"/>
    <w:rsid w:val="00F3617E"/>
    <w:rsid w:val="00F367FB"/>
    <w:rsid w:val="00F4006B"/>
    <w:rsid w:val="00F40FEC"/>
    <w:rsid w:val="00F43A4C"/>
    <w:rsid w:val="00F44E26"/>
    <w:rsid w:val="00F46FA5"/>
    <w:rsid w:val="00F47A45"/>
    <w:rsid w:val="00F508BB"/>
    <w:rsid w:val="00F5145D"/>
    <w:rsid w:val="00F52F1D"/>
    <w:rsid w:val="00F53C5A"/>
    <w:rsid w:val="00F55003"/>
    <w:rsid w:val="00F55D33"/>
    <w:rsid w:val="00F603D7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E2C"/>
    <w:rsid w:val="00F70DCE"/>
    <w:rsid w:val="00F70E3B"/>
    <w:rsid w:val="00F743FD"/>
    <w:rsid w:val="00F76C83"/>
    <w:rsid w:val="00F77A77"/>
    <w:rsid w:val="00F80224"/>
    <w:rsid w:val="00F81A6C"/>
    <w:rsid w:val="00F83B76"/>
    <w:rsid w:val="00F83C02"/>
    <w:rsid w:val="00F84CDB"/>
    <w:rsid w:val="00F867B6"/>
    <w:rsid w:val="00FA1536"/>
    <w:rsid w:val="00FA2C51"/>
    <w:rsid w:val="00FA343E"/>
    <w:rsid w:val="00FA4084"/>
    <w:rsid w:val="00FA4E69"/>
    <w:rsid w:val="00FA6A10"/>
    <w:rsid w:val="00FA72E5"/>
    <w:rsid w:val="00FB0830"/>
    <w:rsid w:val="00FB54B9"/>
    <w:rsid w:val="00FB72AE"/>
    <w:rsid w:val="00FC1F47"/>
    <w:rsid w:val="00FC28E0"/>
    <w:rsid w:val="00FC31AE"/>
    <w:rsid w:val="00FC31DD"/>
    <w:rsid w:val="00FC434B"/>
    <w:rsid w:val="00FC5395"/>
    <w:rsid w:val="00FC6C6F"/>
    <w:rsid w:val="00FD595A"/>
    <w:rsid w:val="00FD5B74"/>
    <w:rsid w:val="00FD62F6"/>
    <w:rsid w:val="00FD671C"/>
    <w:rsid w:val="00FD7516"/>
    <w:rsid w:val="00FD778F"/>
    <w:rsid w:val="00FE05FE"/>
    <w:rsid w:val="00FE0849"/>
    <w:rsid w:val="00FE5CAB"/>
    <w:rsid w:val="00FF02B5"/>
    <w:rsid w:val="00FF0C17"/>
    <w:rsid w:val="00FF2633"/>
    <w:rsid w:val="00FF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9844D13D-1402-4E23-8E0D-99ADEEA9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rsid w:val="00CA5499"/>
    <w:rPr>
      <w:b/>
    </w:rPr>
  </w:style>
  <w:style w:type="paragraph" w:customStyle="1" w:styleId="TAC">
    <w:name w:val="TAC"/>
    <w:basedOn w:val="Normal"/>
    <w:link w:val="TACChar"/>
    <w:rsid w:val="00CA549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A73B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rsid w:val="007D6BD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ind w:left="568" w:hanging="284"/>
    </w:pPr>
    <w:rPr>
      <w:rFonts w:eastAsiaTheme="minorEastAsia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</w:style>
  <w:style w:type="paragraph" w:customStyle="1" w:styleId="a0">
    <w:name w:val="表格题注"/>
    <w:basedOn w:val="Normal"/>
    <w:rsid w:val="00F02E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12</Pages>
  <Words>4315</Words>
  <Characters>21753</Characters>
  <Application>Microsoft Office Word</Application>
  <DocSecurity>0</DocSecurity>
  <Lines>585</Lines>
  <Paragraphs>404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Qualcomm_Bin Han</cp:lastModifiedBy>
  <cp:revision>293</cp:revision>
  <dcterms:created xsi:type="dcterms:W3CDTF">2024-10-07T01:15:00Z</dcterms:created>
  <dcterms:modified xsi:type="dcterms:W3CDTF">2025-02-07T16:35:00Z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</Properties>
</file>